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356D" w14:textId="6DFA8C5E" w:rsidR="002801C6" w:rsidRPr="00FA22E9" w:rsidRDefault="009679BF" w:rsidP="009679BF">
      <w:pPr>
        <w:bidi/>
        <w:spacing w:after="240" w:line="276" w:lineRule="auto"/>
        <w:rPr>
          <w:rFonts w:asciiTheme="majorBidi" w:hAnsiTheme="majorBidi" w:cstheme="majorBidi"/>
          <w:b/>
          <w:bCs/>
          <w:color w:val="8B1739"/>
          <w:sz w:val="28"/>
          <w:szCs w:val="28"/>
        </w:rPr>
      </w:pPr>
      <w:r w:rsidRPr="009679BF">
        <w:rPr>
          <w:rFonts w:asciiTheme="majorBidi" w:hAnsiTheme="majorBidi" w:cs="Times New Roman" w:hint="cs"/>
          <w:b/>
          <w:bCs/>
          <w:color w:val="8B1739"/>
          <w:sz w:val="28"/>
          <w:szCs w:val="28"/>
          <w:rtl/>
        </w:rPr>
        <w:t>بيانات</w:t>
      </w:r>
      <w:r w:rsidRPr="009679BF">
        <w:rPr>
          <w:rFonts w:asciiTheme="majorBidi" w:hAnsiTheme="majorBidi" w:cs="Times New Roman"/>
          <w:b/>
          <w:bCs/>
          <w:color w:val="8B1739"/>
          <w:sz w:val="28"/>
          <w:szCs w:val="28"/>
          <w:rtl/>
        </w:rPr>
        <w:t xml:space="preserve"> </w:t>
      </w:r>
      <w:r w:rsidRPr="009679BF">
        <w:rPr>
          <w:rFonts w:asciiTheme="majorBidi" w:hAnsiTheme="majorBidi" w:cs="Times New Roman" w:hint="cs"/>
          <w:b/>
          <w:bCs/>
          <w:color w:val="8B1739"/>
          <w:sz w:val="28"/>
          <w:szCs w:val="28"/>
          <w:rtl/>
        </w:rPr>
        <w:t>المقدم</w:t>
      </w:r>
    </w:p>
    <w:tbl>
      <w:tblPr>
        <w:tblW w:w="10671"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557"/>
        <w:gridCol w:w="3557"/>
        <w:gridCol w:w="3557"/>
      </w:tblGrid>
      <w:tr w:rsidR="00A819B7" w:rsidRPr="00FA22E9" w14:paraId="38B50DED" w14:textId="77777777" w:rsidTr="16142831">
        <w:trPr>
          <w:trHeight w:val="512"/>
        </w:trPr>
        <w:tc>
          <w:tcPr>
            <w:tcW w:w="3557" w:type="dxa"/>
            <w:shd w:val="clear" w:color="auto" w:fill="D9D9D9" w:themeFill="background1" w:themeFillShade="D9"/>
            <w:vAlign w:val="center"/>
          </w:tcPr>
          <w:p w14:paraId="08C17488" w14:textId="5C16D0CF" w:rsidR="00A819B7" w:rsidRPr="00FA22E9" w:rsidRDefault="009679BF" w:rsidP="009679BF">
            <w:pPr>
              <w:bidi/>
              <w:jc w:val="center"/>
              <w:rPr>
                <w:rFonts w:asciiTheme="majorBidi" w:hAnsiTheme="majorBidi" w:cstheme="majorBidi"/>
              </w:rPr>
            </w:pPr>
            <w:r>
              <w:rPr>
                <w:rFonts w:asciiTheme="majorBidi" w:hAnsiTheme="majorBidi" w:cstheme="majorBidi" w:hint="cs"/>
                <w:rtl/>
              </w:rPr>
              <w:t>الرقم الوظيفي</w:t>
            </w:r>
          </w:p>
        </w:tc>
        <w:tc>
          <w:tcPr>
            <w:tcW w:w="3557" w:type="dxa"/>
            <w:shd w:val="clear" w:color="auto" w:fill="D9D9D9" w:themeFill="background1" w:themeFillShade="D9"/>
            <w:vAlign w:val="center"/>
          </w:tcPr>
          <w:p w14:paraId="00A04DB7" w14:textId="00406CDD" w:rsidR="00A819B7" w:rsidRPr="00FA22E9" w:rsidRDefault="009679BF" w:rsidP="009679BF">
            <w:pPr>
              <w:bidi/>
              <w:jc w:val="center"/>
              <w:rPr>
                <w:rFonts w:asciiTheme="majorBidi" w:hAnsiTheme="majorBidi" w:cstheme="majorBidi"/>
              </w:rPr>
            </w:pPr>
            <w:r>
              <w:rPr>
                <w:rFonts w:asciiTheme="majorBidi" w:hAnsiTheme="majorBidi" w:cstheme="majorBidi" w:hint="cs"/>
                <w:rtl/>
              </w:rPr>
              <w:t>الدرجة الأكاديمية</w:t>
            </w:r>
          </w:p>
        </w:tc>
        <w:tc>
          <w:tcPr>
            <w:tcW w:w="3557" w:type="dxa"/>
            <w:shd w:val="clear" w:color="auto" w:fill="D9D9D9" w:themeFill="background1" w:themeFillShade="D9"/>
            <w:vAlign w:val="center"/>
          </w:tcPr>
          <w:p w14:paraId="20D223D3" w14:textId="77172DDA" w:rsidR="00A819B7" w:rsidRPr="00FA22E9" w:rsidRDefault="009679BF" w:rsidP="009679BF">
            <w:pPr>
              <w:bidi/>
              <w:jc w:val="center"/>
              <w:rPr>
                <w:rFonts w:asciiTheme="majorBidi" w:hAnsiTheme="majorBidi" w:cstheme="majorBidi"/>
              </w:rPr>
            </w:pPr>
            <w:r w:rsidRPr="1CB3B497">
              <w:rPr>
                <w:rFonts w:asciiTheme="majorBidi" w:hAnsiTheme="majorBidi" w:cstheme="majorBidi"/>
                <w:rtl/>
              </w:rPr>
              <w:t>اسم الباحث الرئيس الأول</w:t>
            </w:r>
          </w:p>
        </w:tc>
      </w:tr>
      <w:tr w:rsidR="000A0590" w:rsidRPr="00FA22E9" w14:paraId="29082D54" w14:textId="77777777" w:rsidTr="000A0590">
        <w:trPr>
          <w:trHeight w:val="512"/>
        </w:trPr>
        <w:tc>
          <w:tcPr>
            <w:tcW w:w="3557" w:type="dxa"/>
            <w:vAlign w:val="center"/>
          </w:tcPr>
          <w:p w14:paraId="14E40BE3" w14:textId="77777777" w:rsidR="00A819B7" w:rsidRPr="00FA22E9" w:rsidRDefault="00A819B7" w:rsidP="009679BF">
            <w:pPr>
              <w:bidi/>
              <w:jc w:val="center"/>
              <w:rPr>
                <w:rFonts w:asciiTheme="majorBidi" w:hAnsiTheme="majorBidi" w:cstheme="majorBidi"/>
              </w:rPr>
            </w:pPr>
          </w:p>
        </w:tc>
        <w:sdt>
          <w:sdtPr>
            <w:rPr>
              <w:rFonts w:asciiTheme="majorBidi" w:hAnsiTheme="majorBidi" w:cstheme="majorBidi"/>
              <w:rtl/>
            </w:rPr>
            <w:alias w:val="الدرجة الأكاديمية"/>
            <w:tag w:val="الدرجة الأكاديمية"/>
            <w:id w:val="2111690654"/>
            <w:placeholder>
              <w:docPart w:val="DefaultPlaceholder_-1854013438"/>
            </w:placeholder>
            <w:showingPlcHdr/>
            <w:dropDownList>
              <w:listItem w:value="Choose an item."/>
              <w:listItem w:displayText="أستاذ دكتور" w:value="أستاذ دكتور"/>
              <w:listItem w:displayText="أستاذ مشارك" w:value="أستاذ مشارك"/>
              <w:listItem w:displayText="أستاذ مساعد" w:value="أستاذ مساعد"/>
              <w:listItem w:displayText="باحث مشارك/محاضر" w:value="باحث مشارك/محاضر"/>
            </w:dropDownList>
          </w:sdtPr>
          <w:sdtContent>
            <w:tc>
              <w:tcPr>
                <w:tcW w:w="3557" w:type="dxa"/>
                <w:vAlign w:val="center"/>
              </w:tcPr>
              <w:p w14:paraId="0BA8C9FA" w14:textId="753F2DB5" w:rsidR="00A819B7" w:rsidRPr="00FA22E9" w:rsidRDefault="00BD5198" w:rsidP="009679BF">
                <w:pPr>
                  <w:bidi/>
                  <w:jc w:val="center"/>
                  <w:rPr>
                    <w:rFonts w:asciiTheme="majorBidi" w:hAnsiTheme="majorBidi" w:cstheme="majorBidi"/>
                  </w:rPr>
                </w:pPr>
                <w:r w:rsidRPr="009E3AA8">
                  <w:rPr>
                    <w:rStyle w:val="PlaceholderText"/>
                  </w:rPr>
                  <w:t>Choose an item.</w:t>
                </w:r>
              </w:p>
            </w:tc>
          </w:sdtContent>
        </w:sdt>
        <w:tc>
          <w:tcPr>
            <w:tcW w:w="3557" w:type="dxa"/>
            <w:vAlign w:val="center"/>
          </w:tcPr>
          <w:p w14:paraId="65592C5F" w14:textId="77777777" w:rsidR="00A819B7" w:rsidRPr="00FA22E9" w:rsidRDefault="00A819B7" w:rsidP="009679BF">
            <w:pPr>
              <w:bidi/>
              <w:jc w:val="center"/>
              <w:rPr>
                <w:rFonts w:asciiTheme="majorBidi" w:hAnsiTheme="majorBidi" w:cstheme="majorBidi"/>
              </w:rPr>
            </w:pPr>
          </w:p>
        </w:tc>
      </w:tr>
      <w:tr w:rsidR="009679BF" w:rsidRPr="00FA22E9" w14:paraId="19BC5D04" w14:textId="77777777" w:rsidTr="16142831">
        <w:trPr>
          <w:trHeight w:val="512"/>
        </w:trPr>
        <w:tc>
          <w:tcPr>
            <w:tcW w:w="3557" w:type="dxa"/>
            <w:shd w:val="clear" w:color="auto" w:fill="D9D9D9" w:themeFill="background1" w:themeFillShade="D9"/>
            <w:vAlign w:val="center"/>
          </w:tcPr>
          <w:p w14:paraId="39BFA9D0" w14:textId="7F3A2421" w:rsidR="009679BF" w:rsidRPr="00FA22E9" w:rsidRDefault="009679BF" w:rsidP="009679BF">
            <w:pPr>
              <w:bidi/>
              <w:jc w:val="center"/>
              <w:rPr>
                <w:rFonts w:asciiTheme="majorBidi" w:hAnsiTheme="majorBidi" w:cstheme="majorBidi"/>
              </w:rPr>
            </w:pPr>
            <w:r>
              <w:rPr>
                <w:rFonts w:asciiTheme="majorBidi" w:hAnsiTheme="majorBidi" w:cstheme="majorBidi" w:hint="cs"/>
                <w:rtl/>
              </w:rPr>
              <w:t>رقم التواصل</w:t>
            </w:r>
          </w:p>
        </w:tc>
        <w:tc>
          <w:tcPr>
            <w:tcW w:w="3557" w:type="dxa"/>
            <w:shd w:val="clear" w:color="auto" w:fill="D9D9D9" w:themeFill="background1" w:themeFillShade="D9"/>
            <w:vAlign w:val="center"/>
          </w:tcPr>
          <w:p w14:paraId="08E2502E" w14:textId="2046DC90" w:rsidR="009679BF" w:rsidRPr="00FA22E9" w:rsidRDefault="009679BF" w:rsidP="009679BF">
            <w:pPr>
              <w:bidi/>
              <w:jc w:val="center"/>
              <w:rPr>
                <w:rFonts w:asciiTheme="majorBidi" w:hAnsiTheme="majorBidi" w:cstheme="majorBidi"/>
              </w:rPr>
            </w:pPr>
            <w:r w:rsidRPr="1CB3B497">
              <w:rPr>
                <w:rFonts w:asciiTheme="majorBidi" w:hAnsiTheme="majorBidi" w:cstheme="majorBidi"/>
                <w:rtl/>
              </w:rPr>
              <w:t>الكلية/المركز البحثي</w:t>
            </w:r>
          </w:p>
        </w:tc>
        <w:tc>
          <w:tcPr>
            <w:tcW w:w="3557" w:type="dxa"/>
            <w:shd w:val="clear" w:color="auto" w:fill="D9D9D9" w:themeFill="background1" w:themeFillShade="D9"/>
            <w:vAlign w:val="center"/>
          </w:tcPr>
          <w:p w14:paraId="6D2AB05A" w14:textId="5BE40876" w:rsidR="009679BF" w:rsidRPr="00FA22E9" w:rsidRDefault="009679BF" w:rsidP="009679BF">
            <w:pPr>
              <w:bidi/>
              <w:jc w:val="center"/>
              <w:rPr>
                <w:rFonts w:asciiTheme="majorBidi" w:hAnsiTheme="majorBidi" w:cstheme="majorBidi"/>
              </w:rPr>
            </w:pPr>
            <w:r w:rsidRPr="1CB3B497">
              <w:rPr>
                <w:rFonts w:asciiTheme="majorBidi" w:hAnsiTheme="majorBidi" w:cstheme="majorBidi"/>
                <w:rtl/>
              </w:rPr>
              <w:t>البريد الإلكتروني</w:t>
            </w:r>
          </w:p>
        </w:tc>
      </w:tr>
      <w:tr w:rsidR="000A0590" w:rsidRPr="00FA22E9" w14:paraId="18D3B673" w14:textId="77777777" w:rsidTr="000A0590">
        <w:trPr>
          <w:trHeight w:val="512"/>
        </w:trPr>
        <w:tc>
          <w:tcPr>
            <w:tcW w:w="3557" w:type="dxa"/>
            <w:vAlign w:val="center"/>
          </w:tcPr>
          <w:p w14:paraId="6A4920B7" w14:textId="77777777" w:rsidR="00A819B7" w:rsidRPr="00FA22E9" w:rsidRDefault="00A819B7" w:rsidP="009679BF">
            <w:pPr>
              <w:bidi/>
              <w:jc w:val="center"/>
              <w:rPr>
                <w:rFonts w:asciiTheme="majorBidi" w:hAnsiTheme="majorBidi" w:cstheme="majorBidi"/>
              </w:rPr>
            </w:pPr>
          </w:p>
        </w:tc>
        <w:tc>
          <w:tcPr>
            <w:tcW w:w="3557" w:type="dxa"/>
            <w:vAlign w:val="center"/>
          </w:tcPr>
          <w:p w14:paraId="12790A83" w14:textId="77777777" w:rsidR="00A819B7" w:rsidRPr="00FA22E9" w:rsidRDefault="00A819B7" w:rsidP="009679BF">
            <w:pPr>
              <w:bidi/>
              <w:jc w:val="center"/>
              <w:rPr>
                <w:rFonts w:asciiTheme="majorBidi" w:hAnsiTheme="majorBidi" w:cstheme="majorBidi"/>
              </w:rPr>
            </w:pPr>
          </w:p>
        </w:tc>
        <w:tc>
          <w:tcPr>
            <w:tcW w:w="3557" w:type="dxa"/>
            <w:vAlign w:val="center"/>
          </w:tcPr>
          <w:p w14:paraId="48950AFF" w14:textId="77777777" w:rsidR="00A819B7" w:rsidRPr="00FA22E9" w:rsidRDefault="00A819B7" w:rsidP="009679BF">
            <w:pPr>
              <w:bidi/>
              <w:jc w:val="center"/>
              <w:rPr>
                <w:rFonts w:asciiTheme="majorBidi" w:hAnsiTheme="majorBidi" w:cstheme="majorBidi"/>
              </w:rPr>
            </w:pPr>
          </w:p>
        </w:tc>
      </w:tr>
    </w:tbl>
    <w:p w14:paraId="714F42C5" w14:textId="77777777" w:rsidR="00CD4C09" w:rsidRPr="00FA22E9" w:rsidRDefault="00CD4C09" w:rsidP="009679BF">
      <w:pPr>
        <w:bidi/>
        <w:rPr>
          <w:rFonts w:asciiTheme="majorBidi" w:hAnsiTheme="majorBidi" w:cstheme="majorBidi"/>
          <w:b/>
          <w:bCs/>
          <w:color w:val="8B1739"/>
          <w:sz w:val="28"/>
          <w:szCs w:val="28"/>
        </w:rPr>
      </w:pPr>
    </w:p>
    <w:p w14:paraId="38DD52EE" w14:textId="59C73637" w:rsidR="002801C6" w:rsidRPr="00FA22E9" w:rsidRDefault="009679BF" w:rsidP="009679BF">
      <w:pPr>
        <w:bidi/>
        <w:spacing w:after="240" w:line="276" w:lineRule="auto"/>
        <w:rPr>
          <w:rFonts w:asciiTheme="majorBidi" w:hAnsiTheme="majorBidi" w:cstheme="majorBidi"/>
          <w:b/>
          <w:bCs/>
          <w:color w:val="8B1739"/>
          <w:sz w:val="28"/>
          <w:szCs w:val="28"/>
        </w:rPr>
      </w:pPr>
      <w:r>
        <w:rPr>
          <w:rFonts w:asciiTheme="majorBidi" w:hAnsiTheme="majorBidi" w:cstheme="majorBidi" w:hint="cs"/>
          <w:b/>
          <w:bCs/>
          <w:color w:val="8B1739"/>
          <w:sz w:val="28"/>
          <w:szCs w:val="28"/>
          <w:rtl/>
        </w:rPr>
        <w:t>بيانات المشروع</w:t>
      </w:r>
    </w:p>
    <w:tbl>
      <w:tblPr>
        <w:tblStyle w:val="TableGrid"/>
        <w:tblW w:w="106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390"/>
      </w:tblGrid>
      <w:tr w:rsidR="000A0590" w:rsidRPr="00FA22E9" w14:paraId="69C25C7C" w14:textId="77777777" w:rsidTr="00BB2A82">
        <w:trPr>
          <w:trHeight w:val="460"/>
        </w:trPr>
        <w:tc>
          <w:tcPr>
            <w:tcW w:w="7230" w:type="dxa"/>
          </w:tcPr>
          <w:p w14:paraId="48E81819" w14:textId="0FEC206B" w:rsidR="007A1A50" w:rsidRPr="00FA22E9" w:rsidRDefault="007A1A50" w:rsidP="009679BF">
            <w:pPr>
              <w:bidi/>
              <w:rPr>
                <w:rFonts w:asciiTheme="majorBidi" w:hAnsiTheme="majorBidi" w:cstheme="majorBidi"/>
                <w:b/>
                <w:bCs/>
                <w:color w:val="8B1739"/>
                <w:sz w:val="28"/>
                <w:szCs w:val="28"/>
              </w:rPr>
            </w:pPr>
          </w:p>
        </w:tc>
        <w:tc>
          <w:tcPr>
            <w:tcW w:w="3390" w:type="dxa"/>
            <w:shd w:val="clear" w:color="auto" w:fill="D9D9D9" w:themeFill="background1" w:themeFillShade="D9"/>
          </w:tcPr>
          <w:p w14:paraId="0AF16528" w14:textId="1DAC5F13" w:rsidR="007A1A50" w:rsidRPr="00BB2A82" w:rsidRDefault="009679BF" w:rsidP="009679BF">
            <w:pPr>
              <w:bidi/>
              <w:rPr>
                <w:rFonts w:asciiTheme="majorBidi" w:hAnsiTheme="majorBidi" w:cstheme="majorBidi"/>
                <w:color w:val="000000" w:themeColor="text1"/>
              </w:rPr>
            </w:pPr>
            <w:r w:rsidRPr="00BB2A82">
              <w:rPr>
                <w:rFonts w:asciiTheme="majorBidi" w:hAnsiTheme="majorBidi" w:cstheme="majorBidi"/>
                <w:color w:val="000000" w:themeColor="text1"/>
                <w:rtl/>
              </w:rPr>
              <w:t>رقم المشروع</w:t>
            </w:r>
          </w:p>
        </w:tc>
      </w:tr>
      <w:tr w:rsidR="000A0590" w:rsidRPr="00FA22E9" w14:paraId="580978FF" w14:textId="77777777" w:rsidTr="00BB2A82">
        <w:trPr>
          <w:trHeight w:val="460"/>
        </w:trPr>
        <w:tc>
          <w:tcPr>
            <w:tcW w:w="7230" w:type="dxa"/>
          </w:tcPr>
          <w:p w14:paraId="606300A6" w14:textId="6E7FDC98" w:rsidR="007A1A50" w:rsidRPr="00FA22E9" w:rsidRDefault="007A1A50" w:rsidP="009679BF">
            <w:pPr>
              <w:bidi/>
              <w:rPr>
                <w:rFonts w:asciiTheme="majorBidi" w:hAnsiTheme="majorBidi" w:cstheme="majorBidi"/>
                <w:b/>
                <w:bCs/>
                <w:color w:val="8B1739"/>
                <w:sz w:val="28"/>
                <w:szCs w:val="28"/>
              </w:rPr>
            </w:pPr>
          </w:p>
        </w:tc>
        <w:tc>
          <w:tcPr>
            <w:tcW w:w="3390" w:type="dxa"/>
            <w:shd w:val="clear" w:color="auto" w:fill="D9D9D9" w:themeFill="background1" w:themeFillShade="D9"/>
          </w:tcPr>
          <w:p w14:paraId="511CC6F5" w14:textId="3D60F892" w:rsidR="007A1A50" w:rsidRPr="00BB2A82" w:rsidRDefault="009679BF" w:rsidP="009679BF">
            <w:pPr>
              <w:bidi/>
              <w:rPr>
                <w:rFonts w:asciiTheme="majorBidi" w:hAnsiTheme="majorBidi" w:cstheme="majorBidi"/>
                <w:color w:val="000000" w:themeColor="text1"/>
              </w:rPr>
            </w:pPr>
            <w:r w:rsidRPr="00BB2A82">
              <w:rPr>
                <w:rFonts w:asciiTheme="majorBidi" w:hAnsiTheme="majorBidi" w:cstheme="majorBidi"/>
                <w:color w:val="000000" w:themeColor="text1"/>
                <w:rtl/>
              </w:rPr>
              <w:t>عنوان المشروع</w:t>
            </w:r>
          </w:p>
        </w:tc>
      </w:tr>
      <w:tr w:rsidR="000A0590" w:rsidRPr="00FA22E9" w14:paraId="243D0614" w14:textId="77777777" w:rsidTr="00BB2A82">
        <w:trPr>
          <w:trHeight w:val="460"/>
        </w:trPr>
        <w:tc>
          <w:tcPr>
            <w:tcW w:w="7230" w:type="dxa"/>
          </w:tcPr>
          <w:p w14:paraId="7E73C039" w14:textId="3A3EA20A" w:rsidR="007A1A50" w:rsidRPr="008B4A24" w:rsidRDefault="007A1A50" w:rsidP="009679BF">
            <w:pPr>
              <w:bidi/>
              <w:rPr>
                <w:rFonts w:asciiTheme="majorBidi" w:hAnsiTheme="majorBidi" w:cstheme="majorBidi"/>
                <w:b/>
                <w:bCs/>
                <w:color w:val="8B1739"/>
                <w:sz w:val="28"/>
                <w:szCs w:val="28"/>
              </w:rPr>
            </w:pPr>
          </w:p>
        </w:tc>
        <w:tc>
          <w:tcPr>
            <w:tcW w:w="3390" w:type="dxa"/>
            <w:shd w:val="clear" w:color="auto" w:fill="D9D9D9" w:themeFill="background1" w:themeFillShade="D9"/>
          </w:tcPr>
          <w:p w14:paraId="39A258FF" w14:textId="6B333AFB" w:rsidR="007A1A50" w:rsidRPr="00BB2A82" w:rsidRDefault="009679BF" w:rsidP="009679BF">
            <w:pPr>
              <w:bidi/>
              <w:rPr>
                <w:rFonts w:asciiTheme="majorBidi" w:hAnsiTheme="majorBidi" w:cstheme="majorBidi"/>
                <w:color w:val="000000" w:themeColor="text1"/>
              </w:rPr>
            </w:pPr>
            <w:r w:rsidRPr="00BB2A82">
              <w:rPr>
                <w:rFonts w:asciiTheme="majorBidi" w:hAnsiTheme="majorBidi" w:cstheme="majorBidi"/>
                <w:color w:val="000000" w:themeColor="text1"/>
                <w:rtl/>
              </w:rPr>
              <w:t>رمز المقرر للسنة الأخيرة</w:t>
            </w:r>
          </w:p>
        </w:tc>
      </w:tr>
      <w:tr w:rsidR="000A0590" w:rsidRPr="00FA22E9" w14:paraId="0501AF80" w14:textId="77777777" w:rsidTr="00BB2A82">
        <w:trPr>
          <w:trHeight w:val="460"/>
        </w:trPr>
        <w:tc>
          <w:tcPr>
            <w:tcW w:w="7230" w:type="dxa"/>
          </w:tcPr>
          <w:p w14:paraId="541F0621" w14:textId="0FDB25FD" w:rsidR="007A1A50" w:rsidRPr="00FA22E9" w:rsidRDefault="007A1A50" w:rsidP="009679BF">
            <w:pPr>
              <w:bidi/>
              <w:rPr>
                <w:rFonts w:asciiTheme="majorBidi" w:hAnsiTheme="majorBidi" w:cstheme="majorBidi"/>
                <w:b/>
                <w:bCs/>
                <w:color w:val="8B1739"/>
                <w:sz w:val="28"/>
                <w:szCs w:val="28"/>
              </w:rPr>
            </w:pPr>
          </w:p>
        </w:tc>
        <w:tc>
          <w:tcPr>
            <w:tcW w:w="3390" w:type="dxa"/>
            <w:shd w:val="clear" w:color="auto" w:fill="D9D9D9" w:themeFill="background1" w:themeFillShade="D9"/>
          </w:tcPr>
          <w:p w14:paraId="73F3FF16" w14:textId="77777777" w:rsidR="00BB2A82" w:rsidRPr="00BB2A82" w:rsidRDefault="00BB2A82" w:rsidP="00BB2A82">
            <w:pPr>
              <w:bidi/>
              <w:rPr>
                <w:rFonts w:asciiTheme="majorBidi" w:hAnsiTheme="majorBidi" w:cstheme="majorBidi"/>
                <w:color w:val="000000" w:themeColor="text1"/>
              </w:rPr>
            </w:pPr>
            <w:r w:rsidRPr="00BB2A82">
              <w:rPr>
                <w:rFonts w:asciiTheme="majorBidi" w:hAnsiTheme="majorBidi" w:cs="Times New Roman" w:hint="cs"/>
                <w:color w:val="000000" w:themeColor="text1"/>
                <w:rtl/>
              </w:rPr>
              <w:t>نموذج</w:t>
            </w:r>
            <w:r w:rsidRPr="00BB2A82">
              <w:rPr>
                <w:rFonts w:asciiTheme="majorBidi" w:hAnsiTheme="majorBidi" w:cs="Times New Roman"/>
                <w:color w:val="000000" w:themeColor="text1"/>
                <w:rtl/>
              </w:rPr>
              <w:t xml:space="preserve"> </w:t>
            </w:r>
            <w:r w:rsidRPr="00BB2A82">
              <w:rPr>
                <w:rFonts w:asciiTheme="majorBidi" w:hAnsiTheme="majorBidi" w:cs="Times New Roman" w:hint="cs"/>
                <w:color w:val="000000" w:themeColor="text1"/>
                <w:rtl/>
              </w:rPr>
              <w:t>التفويض</w:t>
            </w:r>
            <w:r w:rsidRPr="00BB2A82">
              <w:rPr>
                <w:rFonts w:asciiTheme="majorBidi" w:hAnsiTheme="majorBidi" w:cs="Times New Roman"/>
                <w:color w:val="000000" w:themeColor="text1"/>
                <w:rtl/>
              </w:rPr>
              <w:t xml:space="preserve"> </w:t>
            </w:r>
            <w:r w:rsidRPr="00BB2A82">
              <w:rPr>
                <w:rFonts w:asciiTheme="majorBidi" w:hAnsiTheme="majorBidi" w:cs="Times New Roman" w:hint="cs"/>
                <w:color w:val="000000" w:themeColor="text1"/>
                <w:rtl/>
              </w:rPr>
              <w:t>مُعتمد؟</w:t>
            </w:r>
            <w:r w:rsidRPr="00BB2A82">
              <w:rPr>
                <w:rFonts w:asciiTheme="majorBidi" w:hAnsiTheme="majorBidi" w:cs="Times New Roman"/>
                <w:color w:val="000000" w:themeColor="text1"/>
                <w:rtl/>
              </w:rPr>
              <w:t xml:space="preserve"> </w:t>
            </w:r>
          </w:p>
          <w:p w14:paraId="453B0A29" w14:textId="7F090B7D" w:rsidR="007A1A50" w:rsidRPr="00BB2A82" w:rsidRDefault="00BB2A82" w:rsidP="00BB2A82">
            <w:pPr>
              <w:bidi/>
              <w:rPr>
                <w:rFonts w:asciiTheme="majorBidi" w:hAnsiTheme="majorBidi" w:cstheme="majorBidi"/>
                <w:color w:val="000000" w:themeColor="text1"/>
              </w:rPr>
            </w:pPr>
            <w:r w:rsidRPr="00BB2A82">
              <w:rPr>
                <w:rFonts w:asciiTheme="majorBidi" w:hAnsiTheme="majorBidi" w:cs="Times New Roman"/>
                <w:color w:val="000000" w:themeColor="text1"/>
                <w:sz w:val="18"/>
                <w:szCs w:val="18"/>
                <w:rtl/>
              </w:rPr>
              <w:t>(</w:t>
            </w:r>
            <w:r w:rsidRPr="00BB2A82">
              <w:rPr>
                <w:rFonts w:asciiTheme="majorBidi" w:hAnsiTheme="majorBidi" w:cs="Times New Roman" w:hint="cs"/>
                <w:color w:val="000000" w:themeColor="text1"/>
                <w:sz w:val="18"/>
                <w:szCs w:val="18"/>
                <w:rtl/>
              </w:rPr>
              <w:t>يُعبأ</w:t>
            </w:r>
            <w:r w:rsidRPr="00BB2A82">
              <w:rPr>
                <w:rFonts w:asciiTheme="majorBidi" w:hAnsiTheme="majorBidi" w:cs="Times New Roman"/>
                <w:color w:val="000000" w:themeColor="text1"/>
                <w:sz w:val="18"/>
                <w:szCs w:val="18"/>
                <w:rtl/>
              </w:rPr>
              <w:t xml:space="preserve"> </w:t>
            </w:r>
            <w:r w:rsidRPr="00BB2A82">
              <w:rPr>
                <w:rFonts w:asciiTheme="majorBidi" w:hAnsiTheme="majorBidi" w:cs="Times New Roman" w:hint="cs"/>
                <w:color w:val="000000" w:themeColor="text1"/>
                <w:sz w:val="18"/>
                <w:szCs w:val="18"/>
                <w:rtl/>
              </w:rPr>
              <w:t>من</w:t>
            </w:r>
            <w:r w:rsidRPr="00BB2A82">
              <w:rPr>
                <w:rFonts w:asciiTheme="majorBidi" w:hAnsiTheme="majorBidi" w:cs="Times New Roman"/>
                <w:color w:val="000000" w:themeColor="text1"/>
                <w:sz w:val="18"/>
                <w:szCs w:val="18"/>
                <w:rtl/>
              </w:rPr>
              <w:t xml:space="preserve"> </w:t>
            </w:r>
            <w:r w:rsidRPr="00BB2A82">
              <w:rPr>
                <w:rFonts w:asciiTheme="majorBidi" w:hAnsiTheme="majorBidi" w:cs="Times New Roman" w:hint="cs"/>
                <w:color w:val="000000" w:themeColor="text1"/>
                <w:sz w:val="18"/>
                <w:szCs w:val="18"/>
                <w:rtl/>
              </w:rPr>
              <w:t>قِبل</w:t>
            </w:r>
            <w:r w:rsidRPr="00BB2A82">
              <w:rPr>
                <w:rFonts w:asciiTheme="majorBidi" w:hAnsiTheme="majorBidi" w:cs="Times New Roman"/>
                <w:color w:val="000000" w:themeColor="text1"/>
                <w:sz w:val="18"/>
                <w:szCs w:val="18"/>
                <w:rtl/>
              </w:rPr>
              <w:t xml:space="preserve"> </w:t>
            </w:r>
            <w:r w:rsidRPr="00BB2A82">
              <w:rPr>
                <w:rFonts w:asciiTheme="majorBidi" w:hAnsiTheme="majorBidi" w:cs="Times New Roman" w:hint="cs"/>
                <w:color w:val="000000" w:themeColor="text1"/>
                <w:sz w:val="18"/>
                <w:szCs w:val="18"/>
                <w:rtl/>
              </w:rPr>
              <w:t>الباحث</w:t>
            </w:r>
            <w:r w:rsidRPr="00BB2A82">
              <w:rPr>
                <w:rFonts w:asciiTheme="majorBidi" w:hAnsiTheme="majorBidi" w:cs="Times New Roman"/>
                <w:color w:val="000000" w:themeColor="text1"/>
                <w:sz w:val="18"/>
                <w:szCs w:val="18"/>
                <w:rtl/>
              </w:rPr>
              <w:t xml:space="preserve"> </w:t>
            </w:r>
            <w:r w:rsidRPr="00BB2A82">
              <w:rPr>
                <w:rFonts w:asciiTheme="majorBidi" w:hAnsiTheme="majorBidi" w:cs="Times New Roman" w:hint="cs"/>
                <w:color w:val="000000" w:themeColor="text1"/>
                <w:sz w:val="18"/>
                <w:szCs w:val="18"/>
                <w:rtl/>
              </w:rPr>
              <w:t>الرئيسي</w:t>
            </w:r>
            <w:r w:rsidRPr="00BB2A82">
              <w:rPr>
                <w:rFonts w:asciiTheme="majorBidi" w:hAnsiTheme="majorBidi" w:cs="Times New Roman"/>
                <w:color w:val="000000" w:themeColor="text1"/>
                <w:sz w:val="18"/>
                <w:szCs w:val="18"/>
                <w:rtl/>
              </w:rPr>
              <w:t xml:space="preserve"> </w:t>
            </w:r>
            <w:r w:rsidRPr="00BB2A82">
              <w:rPr>
                <w:rFonts w:asciiTheme="majorBidi" w:hAnsiTheme="majorBidi" w:cs="Times New Roman" w:hint="cs"/>
                <w:color w:val="000000" w:themeColor="text1"/>
                <w:sz w:val="18"/>
                <w:szCs w:val="18"/>
                <w:rtl/>
              </w:rPr>
              <w:t>من</w:t>
            </w:r>
            <w:r w:rsidRPr="00BB2A82">
              <w:rPr>
                <w:rFonts w:asciiTheme="majorBidi" w:hAnsiTheme="majorBidi" w:cs="Times New Roman"/>
                <w:color w:val="000000" w:themeColor="text1"/>
                <w:sz w:val="18"/>
                <w:szCs w:val="18"/>
                <w:rtl/>
              </w:rPr>
              <w:t xml:space="preserve"> </w:t>
            </w:r>
            <w:r w:rsidRPr="00BB2A82">
              <w:rPr>
                <w:rFonts w:asciiTheme="majorBidi" w:hAnsiTheme="majorBidi" w:cs="Times New Roman" w:hint="cs"/>
                <w:color w:val="000000" w:themeColor="text1"/>
                <w:sz w:val="18"/>
                <w:szCs w:val="18"/>
                <w:rtl/>
              </w:rPr>
              <w:t>مراكز</w:t>
            </w:r>
            <w:r w:rsidRPr="00BB2A82">
              <w:rPr>
                <w:rFonts w:asciiTheme="majorBidi" w:hAnsiTheme="majorBidi" w:cs="Times New Roman"/>
                <w:color w:val="000000" w:themeColor="text1"/>
                <w:sz w:val="18"/>
                <w:szCs w:val="18"/>
                <w:rtl/>
              </w:rPr>
              <w:t xml:space="preserve"> </w:t>
            </w:r>
            <w:r w:rsidRPr="00BB2A82">
              <w:rPr>
                <w:rFonts w:asciiTheme="majorBidi" w:hAnsiTheme="majorBidi" w:cs="Times New Roman" w:hint="cs"/>
                <w:color w:val="000000" w:themeColor="text1"/>
                <w:sz w:val="18"/>
                <w:szCs w:val="18"/>
                <w:rtl/>
              </w:rPr>
              <w:t>الأبحاث</w:t>
            </w:r>
            <w:r w:rsidRPr="00BB2A82">
              <w:rPr>
                <w:rFonts w:asciiTheme="majorBidi" w:hAnsiTheme="majorBidi" w:cs="Times New Roman"/>
                <w:color w:val="000000" w:themeColor="text1"/>
                <w:sz w:val="18"/>
                <w:szCs w:val="18"/>
                <w:rtl/>
              </w:rPr>
              <w:t xml:space="preserve"> </w:t>
            </w:r>
            <w:r w:rsidRPr="00BB2A82">
              <w:rPr>
                <w:rFonts w:asciiTheme="majorBidi" w:hAnsiTheme="majorBidi" w:cs="Times New Roman" w:hint="cs"/>
                <w:color w:val="000000" w:themeColor="text1"/>
                <w:sz w:val="18"/>
                <w:szCs w:val="18"/>
                <w:rtl/>
              </w:rPr>
              <w:t>فقط)</w:t>
            </w:r>
          </w:p>
        </w:tc>
      </w:tr>
    </w:tbl>
    <w:p w14:paraId="5CB9A2BE" w14:textId="77777777" w:rsidR="007A1A50" w:rsidRPr="00FA22E9" w:rsidRDefault="007A1A50" w:rsidP="009679BF">
      <w:pPr>
        <w:bidi/>
        <w:rPr>
          <w:rFonts w:asciiTheme="majorBidi" w:hAnsiTheme="majorBidi" w:cstheme="majorBidi"/>
          <w:b/>
          <w:bCs/>
          <w:color w:val="8B1739"/>
          <w:sz w:val="28"/>
          <w:szCs w:val="28"/>
        </w:rPr>
      </w:pPr>
    </w:p>
    <w:p w14:paraId="60C8A329" w14:textId="1F326611" w:rsidR="00CD1443" w:rsidRPr="00FA22E9" w:rsidRDefault="00BB2A82" w:rsidP="009679BF">
      <w:pPr>
        <w:bidi/>
        <w:spacing w:after="240" w:line="276" w:lineRule="auto"/>
        <w:rPr>
          <w:rFonts w:asciiTheme="majorBidi" w:hAnsiTheme="majorBidi" w:cstheme="majorBidi"/>
          <w:b/>
          <w:bCs/>
          <w:color w:val="8B1739"/>
          <w:sz w:val="28"/>
          <w:szCs w:val="28"/>
        </w:rPr>
      </w:pPr>
      <w:r w:rsidRPr="00BB2A82">
        <w:rPr>
          <w:rFonts w:asciiTheme="majorBidi" w:hAnsiTheme="majorBidi" w:cs="Times New Roman" w:hint="cs"/>
          <w:b/>
          <w:bCs/>
          <w:color w:val="8B1739"/>
          <w:sz w:val="28"/>
          <w:szCs w:val="28"/>
          <w:rtl/>
        </w:rPr>
        <w:t>بيانات</w:t>
      </w:r>
      <w:r w:rsidRPr="00BB2A82">
        <w:rPr>
          <w:rFonts w:asciiTheme="majorBidi" w:hAnsiTheme="majorBidi" w:cs="Times New Roman"/>
          <w:b/>
          <w:bCs/>
          <w:color w:val="8B1739"/>
          <w:sz w:val="28"/>
          <w:szCs w:val="28"/>
          <w:rtl/>
        </w:rPr>
        <w:t xml:space="preserve"> </w:t>
      </w:r>
      <w:r w:rsidRPr="00BB2A82">
        <w:rPr>
          <w:rFonts w:asciiTheme="majorBidi" w:hAnsiTheme="majorBidi" w:cs="Times New Roman" w:hint="cs"/>
          <w:b/>
          <w:bCs/>
          <w:color w:val="8B1739"/>
          <w:sz w:val="28"/>
          <w:szCs w:val="28"/>
          <w:rtl/>
        </w:rPr>
        <w:t>الطلاب</w:t>
      </w:r>
    </w:p>
    <w:tbl>
      <w:tblPr>
        <w:tblW w:w="1066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1524"/>
        <w:gridCol w:w="1524"/>
        <w:gridCol w:w="1523"/>
        <w:gridCol w:w="1524"/>
        <w:gridCol w:w="1524"/>
        <w:gridCol w:w="1524"/>
      </w:tblGrid>
      <w:tr w:rsidR="00742EF4" w:rsidRPr="00FA22E9" w14:paraId="7F13BE70" w14:textId="77777777" w:rsidTr="3AD0136E">
        <w:trPr>
          <w:trHeight w:val="818"/>
        </w:trPr>
        <w:tc>
          <w:tcPr>
            <w:tcW w:w="1523" w:type="dxa"/>
            <w:shd w:val="clear" w:color="auto" w:fill="D9D9D9" w:themeFill="background1" w:themeFillShade="D9"/>
            <w:vAlign w:val="center"/>
          </w:tcPr>
          <w:p w14:paraId="0C284BD7" w14:textId="512FC6FC" w:rsidR="00CD1443" w:rsidRPr="00FA22E9" w:rsidRDefault="7CBBACC0" w:rsidP="3AD0136E">
            <w:pPr>
              <w:bidi/>
              <w:jc w:val="center"/>
              <w:rPr>
                <w:rFonts w:asciiTheme="majorBidi" w:hAnsiTheme="majorBidi" w:cstheme="majorBidi"/>
              </w:rPr>
            </w:pPr>
            <w:proofErr w:type="spellStart"/>
            <w:r w:rsidRPr="3AD0136E">
              <w:rPr>
                <w:rFonts w:asciiTheme="majorBidi" w:hAnsiTheme="majorBidi" w:cstheme="majorBidi"/>
                <w:rtl/>
              </w:rPr>
              <w:t>رمز</w:t>
            </w:r>
            <w:r w:rsidR="00BB2A82" w:rsidRPr="3AD0136E">
              <w:rPr>
                <w:rFonts w:asciiTheme="majorBidi" w:hAnsiTheme="majorBidi" w:cstheme="majorBidi"/>
                <w:rtl/>
              </w:rPr>
              <w:t>المشروع</w:t>
            </w:r>
            <w:proofErr w:type="spellEnd"/>
            <w:r w:rsidR="00BB2A82" w:rsidRPr="3AD0136E">
              <w:rPr>
                <w:rFonts w:asciiTheme="majorBidi" w:hAnsiTheme="majorBidi" w:cstheme="majorBidi"/>
                <w:rtl/>
              </w:rPr>
              <w:t xml:space="preserve"> </w:t>
            </w:r>
            <w:r w:rsidR="00BB2A82" w:rsidRPr="3AD0136E">
              <w:rPr>
                <w:rFonts w:asciiTheme="majorBidi" w:hAnsiTheme="majorBidi" w:cstheme="majorBidi"/>
                <w:vertAlign w:val="subscript"/>
                <w:rtl/>
              </w:rPr>
              <w:t>(في حال التسجيل)</w:t>
            </w:r>
          </w:p>
        </w:tc>
        <w:tc>
          <w:tcPr>
            <w:tcW w:w="1524" w:type="dxa"/>
            <w:shd w:val="clear" w:color="auto" w:fill="D9D9D9" w:themeFill="background1" w:themeFillShade="D9"/>
            <w:vAlign w:val="center"/>
          </w:tcPr>
          <w:p w14:paraId="00F238D2" w14:textId="619BA4A7" w:rsidR="00CD1443" w:rsidRPr="00FA22E9" w:rsidRDefault="00BB2A82" w:rsidP="009679BF">
            <w:pPr>
              <w:bidi/>
              <w:jc w:val="center"/>
              <w:rPr>
                <w:rFonts w:asciiTheme="majorBidi" w:hAnsiTheme="majorBidi" w:cstheme="majorBidi"/>
              </w:rPr>
            </w:pPr>
            <w:r>
              <w:rPr>
                <w:rFonts w:asciiTheme="majorBidi" w:hAnsiTheme="majorBidi" w:cstheme="majorBidi" w:hint="cs"/>
                <w:rtl/>
              </w:rPr>
              <w:t>الساعات التراكمية المكتملة</w:t>
            </w:r>
          </w:p>
        </w:tc>
        <w:tc>
          <w:tcPr>
            <w:tcW w:w="1524" w:type="dxa"/>
            <w:shd w:val="clear" w:color="auto" w:fill="D9D9D9" w:themeFill="background1" w:themeFillShade="D9"/>
            <w:vAlign w:val="center"/>
          </w:tcPr>
          <w:p w14:paraId="677A8F3A" w14:textId="0FF6E312" w:rsidR="00CD1443" w:rsidRPr="00FA22E9" w:rsidRDefault="00BB2A82" w:rsidP="009679BF">
            <w:pPr>
              <w:bidi/>
              <w:jc w:val="center"/>
              <w:rPr>
                <w:rFonts w:asciiTheme="majorBidi" w:hAnsiTheme="majorBidi" w:cstheme="majorBidi"/>
              </w:rPr>
            </w:pPr>
            <w:r>
              <w:rPr>
                <w:rFonts w:asciiTheme="majorBidi" w:hAnsiTheme="majorBidi" w:cstheme="majorBidi" w:hint="cs"/>
                <w:rtl/>
              </w:rPr>
              <w:t xml:space="preserve">الدرجة </w:t>
            </w:r>
            <w:r w:rsidRPr="00BB2A82">
              <w:rPr>
                <w:rFonts w:asciiTheme="majorBidi" w:hAnsiTheme="majorBidi" w:cstheme="majorBidi" w:hint="cs"/>
                <w:vertAlign w:val="subscript"/>
                <w:rtl/>
              </w:rPr>
              <w:t>(</w:t>
            </w:r>
            <w:proofErr w:type="spellStart"/>
            <w:r w:rsidRPr="00BB2A82">
              <w:rPr>
                <w:rFonts w:asciiTheme="majorBidi" w:hAnsiTheme="majorBidi" w:cstheme="majorBidi" w:hint="cs"/>
                <w:vertAlign w:val="subscript"/>
                <w:rtl/>
              </w:rPr>
              <w:t>بكالوريس</w:t>
            </w:r>
            <w:proofErr w:type="spellEnd"/>
            <w:r w:rsidRPr="00BB2A82">
              <w:rPr>
                <w:rFonts w:asciiTheme="majorBidi" w:hAnsiTheme="majorBidi" w:cstheme="majorBidi" w:hint="cs"/>
                <w:vertAlign w:val="subscript"/>
                <w:rtl/>
              </w:rPr>
              <w:t>/ ماجستير/دكتوراة)</w:t>
            </w:r>
          </w:p>
        </w:tc>
        <w:tc>
          <w:tcPr>
            <w:tcW w:w="1523" w:type="dxa"/>
            <w:shd w:val="clear" w:color="auto" w:fill="D9D9D9" w:themeFill="background1" w:themeFillShade="D9"/>
            <w:vAlign w:val="center"/>
          </w:tcPr>
          <w:p w14:paraId="63D59416" w14:textId="70C092B2" w:rsidR="00CD1443" w:rsidRPr="00FA22E9" w:rsidRDefault="00BB2A82" w:rsidP="009679BF">
            <w:pPr>
              <w:bidi/>
              <w:jc w:val="center"/>
              <w:rPr>
                <w:rFonts w:asciiTheme="majorBidi" w:hAnsiTheme="majorBidi" w:cstheme="majorBidi"/>
                <w:highlight w:val="yellow"/>
              </w:rPr>
            </w:pPr>
            <w:r>
              <w:rPr>
                <w:rFonts w:asciiTheme="majorBidi" w:hAnsiTheme="majorBidi" w:cstheme="majorBidi" w:hint="cs"/>
                <w:rtl/>
              </w:rPr>
              <w:t>الكلية</w:t>
            </w:r>
          </w:p>
        </w:tc>
        <w:tc>
          <w:tcPr>
            <w:tcW w:w="1524" w:type="dxa"/>
            <w:shd w:val="clear" w:color="auto" w:fill="D9D9D9" w:themeFill="background1" w:themeFillShade="D9"/>
            <w:vAlign w:val="center"/>
          </w:tcPr>
          <w:p w14:paraId="139F0A81" w14:textId="6CF31FB6" w:rsidR="008B4A24" w:rsidRPr="00FA22E9" w:rsidRDefault="00BB2A82" w:rsidP="009679BF">
            <w:pPr>
              <w:bidi/>
              <w:jc w:val="center"/>
              <w:rPr>
                <w:rFonts w:asciiTheme="majorBidi" w:hAnsiTheme="majorBidi" w:cstheme="majorBidi"/>
              </w:rPr>
            </w:pPr>
            <w:r>
              <w:rPr>
                <w:rFonts w:asciiTheme="majorBidi" w:hAnsiTheme="majorBidi" w:cstheme="majorBidi" w:hint="cs"/>
                <w:rtl/>
              </w:rPr>
              <w:t>البريد الالكتروني الجامعي</w:t>
            </w:r>
          </w:p>
        </w:tc>
        <w:tc>
          <w:tcPr>
            <w:tcW w:w="1524" w:type="dxa"/>
            <w:shd w:val="clear" w:color="auto" w:fill="D9D9D9" w:themeFill="background1" w:themeFillShade="D9"/>
            <w:vAlign w:val="center"/>
          </w:tcPr>
          <w:p w14:paraId="6FB7B4E5" w14:textId="74B420AD" w:rsidR="0048252E" w:rsidRPr="00FA22E9" w:rsidRDefault="00BB2A82" w:rsidP="009679BF">
            <w:pPr>
              <w:bidi/>
              <w:jc w:val="center"/>
              <w:rPr>
                <w:rFonts w:asciiTheme="majorBidi" w:hAnsiTheme="majorBidi" w:cstheme="majorBidi"/>
              </w:rPr>
            </w:pPr>
            <w:r>
              <w:rPr>
                <w:rFonts w:asciiTheme="majorBidi" w:hAnsiTheme="majorBidi" w:cstheme="majorBidi" w:hint="cs"/>
                <w:rtl/>
              </w:rPr>
              <w:t>رقم الطالب الجامعي</w:t>
            </w:r>
          </w:p>
        </w:tc>
        <w:tc>
          <w:tcPr>
            <w:tcW w:w="1524" w:type="dxa"/>
            <w:shd w:val="clear" w:color="auto" w:fill="D9D9D9" w:themeFill="background1" w:themeFillShade="D9"/>
            <w:vAlign w:val="center"/>
          </w:tcPr>
          <w:p w14:paraId="5762A9AA" w14:textId="74160234" w:rsidR="00CD1443" w:rsidRPr="00FA22E9" w:rsidRDefault="00BB2A82" w:rsidP="009679BF">
            <w:pPr>
              <w:bidi/>
              <w:jc w:val="center"/>
              <w:rPr>
                <w:rFonts w:asciiTheme="majorBidi" w:hAnsiTheme="majorBidi" w:cstheme="majorBidi"/>
              </w:rPr>
            </w:pPr>
            <w:r>
              <w:rPr>
                <w:rFonts w:asciiTheme="majorBidi" w:hAnsiTheme="majorBidi" w:cstheme="majorBidi" w:hint="cs"/>
                <w:rtl/>
              </w:rPr>
              <w:t>اسم الطالب</w:t>
            </w:r>
            <w:r w:rsidR="00A74DD2" w:rsidRPr="00FA22E9">
              <w:rPr>
                <w:rFonts w:asciiTheme="majorBidi" w:hAnsiTheme="majorBidi" w:cstheme="majorBidi"/>
              </w:rPr>
              <w:t xml:space="preserve"> </w:t>
            </w:r>
          </w:p>
        </w:tc>
      </w:tr>
      <w:tr w:rsidR="00264FEC" w:rsidRPr="00FA22E9" w14:paraId="08CC38F6" w14:textId="77777777" w:rsidTr="3AD0136E">
        <w:trPr>
          <w:trHeight w:val="432"/>
        </w:trPr>
        <w:tc>
          <w:tcPr>
            <w:tcW w:w="1523" w:type="dxa"/>
          </w:tcPr>
          <w:p w14:paraId="337DCD2B" w14:textId="77777777" w:rsidR="00CD1443" w:rsidRPr="00FA22E9" w:rsidRDefault="00CD1443" w:rsidP="009679BF">
            <w:pPr>
              <w:bidi/>
              <w:rPr>
                <w:rFonts w:asciiTheme="majorBidi" w:hAnsiTheme="majorBidi" w:cstheme="majorBidi"/>
              </w:rPr>
            </w:pPr>
          </w:p>
        </w:tc>
        <w:tc>
          <w:tcPr>
            <w:tcW w:w="1524" w:type="dxa"/>
          </w:tcPr>
          <w:p w14:paraId="7C34B579" w14:textId="2B0896FA" w:rsidR="00CD1443" w:rsidRPr="00FA22E9" w:rsidRDefault="00CD1443" w:rsidP="009679BF">
            <w:pPr>
              <w:bidi/>
              <w:rPr>
                <w:rFonts w:asciiTheme="majorBidi" w:hAnsiTheme="majorBidi" w:cstheme="majorBidi"/>
              </w:rPr>
            </w:pPr>
          </w:p>
        </w:tc>
        <w:sdt>
          <w:sdtPr>
            <w:rPr>
              <w:rFonts w:asciiTheme="majorBidi" w:hAnsiTheme="majorBidi" w:cstheme="majorBidi"/>
              <w:rtl/>
            </w:rPr>
            <w:id w:val="1858544137"/>
            <w:placeholder>
              <w:docPart w:val="DefaultPlaceholder_-1854013438"/>
            </w:placeholder>
            <w:showingPlcHdr/>
            <w:dropDownList>
              <w:listItem w:value="Choose an item."/>
              <w:listItem w:displayText="طالب دكتوراة" w:value="طالب دكتوراة"/>
              <w:listItem w:displayText=" طالب ماجستير" w:value=" طالب ماجستير"/>
              <w:listItem w:displayText="طالب بكلوريوس" w:value="طالب بكلوريوس"/>
            </w:dropDownList>
          </w:sdtPr>
          <w:sdtContent>
            <w:tc>
              <w:tcPr>
                <w:tcW w:w="1524" w:type="dxa"/>
              </w:tcPr>
              <w:p w14:paraId="0D22CE68" w14:textId="7EA7AC7A" w:rsidR="00CD1443" w:rsidRPr="00FA22E9" w:rsidRDefault="00A86440" w:rsidP="00BB2A82">
                <w:pPr>
                  <w:bidi/>
                  <w:rPr>
                    <w:rFonts w:asciiTheme="majorBidi" w:hAnsiTheme="majorBidi" w:cstheme="majorBidi"/>
                  </w:rPr>
                </w:pPr>
                <w:r w:rsidRPr="009E3AA8">
                  <w:rPr>
                    <w:rStyle w:val="PlaceholderText"/>
                  </w:rPr>
                  <w:t>Choose an item.</w:t>
                </w:r>
              </w:p>
            </w:tc>
          </w:sdtContent>
        </w:sdt>
        <w:tc>
          <w:tcPr>
            <w:tcW w:w="1523" w:type="dxa"/>
          </w:tcPr>
          <w:p w14:paraId="0B553165" w14:textId="0B0C35B9" w:rsidR="00CD1443" w:rsidRPr="00FA22E9" w:rsidRDefault="00CD1443" w:rsidP="009679BF">
            <w:pPr>
              <w:bidi/>
              <w:rPr>
                <w:rFonts w:asciiTheme="majorBidi" w:hAnsiTheme="majorBidi" w:cstheme="majorBidi"/>
              </w:rPr>
            </w:pPr>
          </w:p>
        </w:tc>
        <w:tc>
          <w:tcPr>
            <w:tcW w:w="1524" w:type="dxa"/>
          </w:tcPr>
          <w:p w14:paraId="5E54995A" w14:textId="5881BAF9" w:rsidR="00CD1443" w:rsidRPr="00FA22E9" w:rsidRDefault="00CD1443" w:rsidP="009679BF">
            <w:pPr>
              <w:bidi/>
              <w:rPr>
                <w:rFonts w:asciiTheme="majorBidi" w:hAnsiTheme="majorBidi" w:cstheme="majorBidi"/>
              </w:rPr>
            </w:pPr>
          </w:p>
        </w:tc>
        <w:tc>
          <w:tcPr>
            <w:tcW w:w="1524" w:type="dxa"/>
          </w:tcPr>
          <w:p w14:paraId="72A4498E" w14:textId="77777777" w:rsidR="0048252E" w:rsidRPr="00FA22E9" w:rsidRDefault="0048252E" w:rsidP="009679BF">
            <w:pPr>
              <w:bidi/>
              <w:rPr>
                <w:rFonts w:asciiTheme="majorBidi" w:hAnsiTheme="majorBidi" w:cstheme="majorBidi"/>
              </w:rPr>
            </w:pPr>
          </w:p>
        </w:tc>
        <w:tc>
          <w:tcPr>
            <w:tcW w:w="1524" w:type="dxa"/>
          </w:tcPr>
          <w:p w14:paraId="6E8BEB3B" w14:textId="014FEF84" w:rsidR="00CD1443" w:rsidRPr="00FA22E9" w:rsidRDefault="00CD1443" w:rsidP="009679BF">
            <w:pPr>
              <w:bidi/>
              <w:rPr>
                <w:rFonts w:asciiTheme="majorBidi" w:hAnsiTheme="majorBidi" w:cstheme="majorBidi"/>
              </w:rPr>
            </w:pPr>
          </w:p>
        </w:tc>
      </w:tr>
      <w:tr w:rsidR="005B197B" w:rsidRPr="00FA22E9" w14:paraId="1AF2E665" w14:textId="77777777" w:rsidTr="3AD0136E">
        <w:trPr>
          <w:trHeight w:val="432"/>
        </w:trPr>
        <w:tc>
          <w:tcPr>
            <w:tcW w:w="1523" w:type="dxa"/>
          </w:tcPr>
          <w:p w14:paraId="1DB1F8E1" w14:textId="77777777" w:rsidR="005B197B" w:rsidRPr="00FA22E9" w:rsidRDefault="005B197B" w:rsidP="005B197B">
            <w:pPr>
              <w:bidi/>
              <w:rPr>
                <w:rFonts w:asciiTheme="majorBidi" w:hAnsiTheme="majorBidi" w:cstheme="majorBidi"/>
              </w:rPr>
            </w:pPr>
          </w:p>
        </w:tc>
        <w:tc>
          <w:tcPr>
            <w:tcW w:w="1524" w:type="dxa"/>
          </w:tcPr>
          <w:p w14:paraId="4FA59C77" w14:textId="77777777" w:rsidR="005B197B" w:rsidRPr="00FA22E9" w:rsidRDefault="005B197B" w:rsidP="005B197B">
            <w:pPr>
              <w:bidi/>
              <w:rPr>
                <w:rFonts w:asciiTheme="majorBidi" w:hAnsiTheme="majorBidi" w:cstheme="majorBidi"/>
              </w:rPr>
            </w:pPr>
          </w:p>
        </w:tc>
        <w:sdt>
          <w:sdtPr>
            <w:rPr>
              <w:rFonts w:asciiTheme="majorBidi" w:hAnsiTheme="majorBidi" w:cstheme="majorBidi"/>
              <w:rtl/>
            </w:rPr>
            <w:id w:val="540789436"/>
            <w:placeholder>
              <w:docPart w:val="BB7CBA9451901843A1A9B37459DCE1B7"/>
            </w:placeholder>
            <w:showingPlcHdr/>
            <w:dropDownList>
              <w:listItem w:value="Choose an item."/>
              <w:listItem w:displayText="طالب دكتوراة" w:value="طالب دكتوراة"/>
              <w:listItem w:displayText=" طالب ماجستير" w:value=" طالب ماجستير"/>
              <w:listItem w:displayText="طالب بكلوريوس" w:value="طالب بكلوريوس"/>
            </w:dropDownList>
          </w:sdtPr>
          <w:sdtContent>
            <w:tc>
              <w:tcPr>
                <w:tcW w:w="1524" w:type="dxa"/>
              </w:tcPr>
              <w:p w14:paraId="1F705B12" w14:textId="733BEF82" w:rsidR="005B197B" w:rsidRPr="00FA22E9" w:rsidRDefault="005B197B" w:rsidP="005B197B">
                <w:pPr>
                  <w:bidi/>
                  <w:rPr>
                    <w:rFonts w:asciiTheme="majorBidi" w:hAnsiTheme="majorBidi" w:cstheme="majorBidi"/>
                  </w:rPr>
                </w:pPr>
                <w:r w:rsidRPr="009E3AA8">
                  <w:rPr>
                    <w:rStyle w:val="PlaceholderText"/>
                  </w:rPr>
                  <w:t>Choose an item.</w:t>
                </w:r>
              </w:p>
            </w:tc>
          </w:sdtContent>
        </w:sdt>
        <w:tc>
          <w:tcPr>
            <w:tcW w:w="1523" w:type="dxa"/>
          </w:tcPr>
          <w:p w14:paraId="34629336" w14:textId="77777777" w:rsidR="005B197B" w:rsidRPr="00FA22E9" w:rsidRDefault="005B197B" w:rsidP="005B197B">
            <w:pPr>
              <w:bidi/>
              <w:rPr>
                <w:rFonts w:asciiTheme="majorBidi" w:hAnsiTheme="majorBidi" w:cstheme="majorBidi"/>
              </w:rPr>
            </w:pPr>
          </w:p>
        </w:tc>
        <w:tc>
          <w:tcPr>
            <w:tcW w:w="1524" w:type="dxa"/>
          </w:tcPr>
          <w:p w14:paraId="44B65802" w14:textId="77777777" w:rsidR="005B197B" w:rsidRPr="00FA22E9" w:rsidRDefault="005B197B" w:rsidP="005B197B">
            <w:pPr>
              <w:bidi/>
              <w:rPr>
                <w:rFonts w:asciiTheme="majorBidi" w:hAnsiTheme="majorBidi" w:cstheme="majorBidi"/>
              </w:rPr>
            </w:pPr>
          </w:p>
        </w:tc>
        <w:tc>
          <w:tcPr>
            <w:tcW w:w="1524" w:type="dxa"/>
          </w:tcPr>
          <w:p w14:paraId="620532CA" w14:textId="77777777" w:rsidR="005B197B" w:rsidRPr="00FA22E9" w:rsidRDefault="005B197B" w:rsidP="005B197B">
            <w:pPr>
              <w:bidi/>
              <w:rPr>
                <w:rFonts w:asciiTheme="majorBidi" w:hAnsiTheme="majorBidi" w:cstheme="majorBidi"/>
              </w:rPr>
            </w:pPr>
          </w:p>
        </w:tc>
        <w:tc>
          <w:tcPr>
            <w:tcW w:w="1524" w:type="dxa"/>
          </w:tcPr>
          <w:p w14:paraId="225B12F4" w14:textId="68AA22C8" w:rsidR="005B197B" w:rsidRPr="00FA22E9" w:rsidRDefault="005B197B" w:rsidP="005B197B">
            <w:pPr>
              <w:bidi/>
              <w:rPr>
                <w:rFonts w:asciiTheme="majorBidi" w:hAnsiTheme="majorBidi" w:cstheme="majorBidi"/>
              </w:rPr>
            </w:pPr>
          </w:p>
        </w:tc>
      </w:tr>
      <w:tr w:rsidR="005B197B" w:rsidRPr="00FA22E9" w14:paraId="60EE0A52" w14:textId="77777777" w:rsidTr="3AD0136E">
        <w:trPr>
          <w:trHeight w:val="432"/>
        </w:trPr>
        <w:tc>
          <w:tcPr>
            <w:tcW w:w="1523" w:type="dxa"/>
          </w:tcPr>
          <w:p w14:paraId="737D7CAA" w14:textId="77777777" w:rsidR="005B197B" w:rsidRPr="00FA22E9" w:rsidRDefault="005B197B" w:rsidP="005B197B">
            <w:pPr>
              <w:bidi/>
              <w:rPr>
                <w:rFonts w:asciiTheme="majorBidi" w:hAnsiTheme="majorBidi" w:cstheme="majorBidi"/>
              </w:rPr>
            </w:pPr>
          </w:p>
        </w:tc>
        <w:tc>
          <w:tcPr>
            <w:tcW w:w="1524" w:type="dxa"/>
          </w:tcPr>
          <w:p w14:paraId="30248D01" w14:textId="77777777" w:rsidR="005B197B" w:rsidRPr="00FA22E9" w:rsidRDefault="005B197B" w:rsidP="005B197B">
            <w:pPr>
              <w:bidi/>
              <w:rPr>
                <w:rFonts w:asciiTheme="majorBidi" w:hAnsiTheme="majorBidi" w:cstheme="majorBidi"/>
              </w:rPr>
            </w:pPr>
          </w:p>
        </w:tc>
        <w:sdt>
          <w:sdtPr>
            <w:rPr>
              <w:rFonts w:asciiTheme="majorBidi" w:hAnsiTheme="majorBidi" w:cstheme="majorBidi"/>
              <w:rtl/>
            </w:rPr>
            <w:id w:val="1873331946"/>
            <w:placeholder>
              <w:docPart w:val="D3AACE376C532F4992BD8D72851AEE8A"/>
            </w:placeholder>
            <w:showingPlcHdr/>
            <w:dropDownList>
              <w:listItem w:value="Choose an item."/>
              <w:listItem w:displayText="طالب دكتوراة" w:value="طالب دكتوراة"/>
              <w:listItem w:displayText=" طالب ماجستير" w:value=" طالب ماجستير"/>
              <w:listItem w:displayText="طالب بكلوريوس" w:value="طالب بكلوريوس"/>
            </w:dropDownList>
          </w:sdtPr>
          <w:sdtContent>
            <w:tc>
              <w:tcPr>
                <w:tcW w:w="1524" w:type="dxa"/>
              </w:tcPr>
              <w:p w14:paraId="054233F6" w14:textId="7F3CE163" w:rsidR="005B197B" w:rsidRPr="00FA22E9" w:rsidRDefault="005B197B" w:rsidP="005B197B">
                <w:pPr>
                  <w:bidi/>
                  <w:rPr>
                    <w:rFonts w:asciiTheme="majorBidi" w:hAnsiTheme="majorBidi" w:cstheme="majorBidi"/>
                  </w:rPr>
                </w:pPr>
                <w:r w:rsidRPr="009E3AA8">
                  <w:rPr>
                    <w:rStyle w:val="PlaceholderText"/>
                  </w:rPr>
                  <w:t>Choose an item.</w:t>
                </w:r>
              </w:p>
            </w:tc>
          </w:sdtContent>
        </w:sdt>
        <w:tc>
          <w:tcPr>
            <w:tcW w:w="1523" w:type="dxa"/>
          </w:tcPr>
          <w:p w14:paraId="57D01A9D" w14:textId="77777777" w:rsidR="005B197B" w:rsidRPr="00FA22E9" w:rsidRDefault="005B197B" w:rsidP="005B197B">
            <w:pPr>
              <w:bidi/>
              <w:rPr>
                <w:rFonts w:asciiTheme="majorBidi" w:hAnsiTheme="majorBidi" w:cstheme="majorBidi"/>
              </w:rPr>
            </w:pPr>
          </w:p>
        </w:tc>
        <w:tc>
          <w:tcPr>
            <w:tcW w:w="1524" w:type="dxa"/>
          </w:tcPr>
          <w:p w14:paraId="6599E65B" w14:textId="77777777" w:rsidR="005B197B" w:rsidRPr="00FA22E9" w:rsidRDefault="005B197B" w:rsidP="005B197B">
            <w:pPr>
              <w:bidi/>
              <w:rPr>
                <w:rFonts w:asciiTheme="majorBidi" w:hAnsiTheme="majorBidi" w:cstheme="majorBidi"/>
              </w:rPr>
            </w:pPr>
          </w:p>
        </w:tc>
        <w:tc>
          <w:tcPr>
            <w:tcW w:w="1524" w:type="dxa"/>
          </w:tcPr>
          <w:p w14:paraId="1F9E4653" w14:textId="77777777" w:rsidR="005B197B" w:rsidRPr="00FA22E9" w:rsidRDefault="005B197B" w:rsidP="005B197B">
            <w:pPr>
              <w:bidi/>
              <w:rPr>
                <w:rFonts w:asciiTheme="majorBidi" w:hAnsiTheme="majorBidi" w:cstheme="majorBidi"/>
              </w:rPr>
            </w:pPr>
          </w:p>
        </w:tc>
        <w:tc>
          <w:tcPr>
            <w:tcW w:w="1524" w:type="dxa"/>
          </w:tcPr>
          <w:p w14:paraId="5C270B6C" w14:textId="00C1A331" w:rsidR="005B197B" w:rsidRPr="00FA22E9" w:rsidRDefault="005B197B" w:rsidP="005B197B">
            <w:pPr>
              <w:bidi/>
              <w:rPr>
                <w:rFonts w:asciiTheme="majorBidi" w:hAnsiTheme="majorBidi" w:cstheme="majorBidi"/>
              </w:rPr>
            </w:pPr>
          </w:p>
        </w:tc>
      </w:tr>
      <w:tr w:rsidR="005B197B" w:rsidRPr="00FA22E9" w14:paraId="224AF7A9" w14:textId="77777777" w:rsidTr="3AD0136E">
        <w:trPr>
          <w:trHeight w:val="432"/>
        </w:trPr>
        <w:tc>
          <w:tcPr>
            <w:tcW w:w="1523" w:type="dxa"/>
          </w:tcPr>
          <w:p w14:paraId="270ECEB2" w14:textId="77777777" w:rsidR="005B197B" w:rsidRPr="00FA22E9" w:rsidRDefault="005B197B" w:rsidP="005B197B">
            <w:pPr>
              <w:bidi/>
              <w:rPr>
                <w:rFonts w:asciiTheme="majorBidi" w:hAnsiTheme="majorBidi" w:cstheme="majorBidi"/>
              </w:rPr>
            </w:pPr>
          </w:p>
        </w:tc>
        <w:tc>
          <w:tcPr>
            <w:tcW w:w="1524" w:type="dxa"/>
          </w:tcPr>
          <w:p w14:paraId="7E1C5382" w14:textId="77777777" w:rsidR="005B197B" w:rsidRPr="00FA22E9" w:rsidRDefault="005B197B" w:rsidP="005B197B">
            <w:pPr>
              <w:bidi/>
              <w:rPr>
                <w:rFonts w:asciiTheme="majorBidi" w:hAnsiTheme="majorBidi" w:cstheme="majorBidi"/>
              </w:rPr>
            </w:pPr>
          </w:p>
        </w:tc>
        <w:sdt>
          <w:sdtPr>
            <w:rPr>
              <w:rFonts w:asciiTheme="majorBidi" w:hAnsiTheme="majorBidi" w:cstheme="majorBidi"/>
              <w:rtl/>
            </w:rPr>
            <w:id w:val="761415712"/>
            <w:placeholder>
              <w:docPart w:val="2B2D606EC157A841A00A8CFD9C9CCD27"/>
            </w:placeholder>
            <w:showingPlcHdr/>
            <w:dropDownList>
              <w:listItem w:value="Choose an item."/>
              <w:listItem w:displayText="طالب دكتوراة" w:value="طالب دكتوراة"/>
              <w:listItem w:displayText=" طالب ماجستير" w:value=" طالب ماجستير"/>
              <w:listItem w:displayText="طالب بكلوريوس" w:value="طالب بكلوريوس"/>
            </w:dropDownList>
          </w:sdtPr>
          <w:sdtContent>
            <w:tc>
              <w:tcPr>
                <w:tcW w:w="1524" w:type="dxa"/>
              </w:tcPr>
              <w:p w14:paraId="1FBCA20E" w14:textId="5AF8F1E0" w:rsidR="005B197B" w:rsidRPr="00FA22E9" w:rsidRDefault="005B197B" w:rsidP="005B197B">
                <w:pPr>
                  <w:bidi/>
                  <w:rPr>
                    <w:rFonts w:asciiTheme="majorBidi" w:hAnsiTheme="majorBidi" w:cstheme="majorBidi"/>
                  </w:rPr>
                </w:pPr>
                <w:r w:rsidRPr="009E3AA8">
                  <w:rPr>
                    <w:rStyle w:val="PlaceholderText"/>
                  </w:rPr>
                  <w:t>Choose an item.</w:t>
                </w:r>
              </w:p>
            </w:tc>
          </w:sdtContent>
        </w:sdt>
        <w:tc>
          <w:tcPr>
            <w:tcW w:w="1523" w:type="dxa"/>
          </w:tcPr>
          <w:p w14:paraId="22A1C848" w14:textId="77777777" w:rsidR="005B197B" w:rsidRPr="00FA22E9" w:rsidRDefault="005B197B" w:rsidP="005B197B">
            <w:pPr>
              <w:bidi/>
              <w:rPr>
                <w:rFonts w:asciiTheme="majorBidi" w:hAnsiTheme="majorBidi" w:cstheme="majorBidi"/>
              </w:rPr>
            </w:pPr>
          </w:p>
        </w:tc>
        <w:tc>
          <w:tcPr>
            <w:tcW w:w="1524" w:type="dxa"/>
          </w:tcPr>
          <w:p w14:paraId="338D39CA" w14:textId="77777777" w:rsidR="005B197B" w:rsidRPr="00FA22E9" w:rsidRDefault="005B197B" w:rsidP="005B197B">
            <w:pPr>
              <w:bidi/>
              <w:rPr>
                <w:rFonts w:asciiTheme="majorBidi" w:hAnsiTheme="majorBidi" w:cstheme="majorBidi"/>
              </w:rPr>
            </w:pPr>
          </w:p>
        </w:tc>
        <w:tc>
          <w:tcPr>
            <w:tcW w:w="1524" w:type="dxa"/>
          </w:tcPr>
          <w:p w14:paraId="36B8E7CE" w14:textId="77777777" w:rsidR="005B197B" w:rsidRPr="00FA22E9" w:rsidRDefault="005B197B" w:rsidP="005B197B">
            <w:pPr>
              <w:bidi/>
              <w:rPr>
                <w:rFonts w:asciiTheme="majorBidi" w:hAnsiTheme="majorBidi" w:cstheme="majorBidi"/>
              </w:rPr>
            </w:pPr>
          </w:p>
        </w:tc>
        <w:tc>
          <w:tcPr>
            <w:tcW w:w="1524" w:type="dxa"/>
          </w:tcPr>
          <w:p w14:paraId="4BEEC6BC" w14:textId="40632616" w:rsidR="005B197B" w:rsidRPr="00FA22E9" w:rsidRDefault="005B197B" w:rsidP="005B197B">
            <w:pPr>
              <w:bidi/>
              <w:rPr>
                <w:rFonts w:asciiTheme="majorBidi" w:hAnsiTheme="majorBidi" w:cstheme="majorBidi"/>
              </w:rPr>
            </w:pPr>
          </w:p>
        </w:tc>
      </w:tr>
    </w:tbl>
    <w:p w14:paraId="4DDB4C3E" w14:textId="77777777" w:rsidR="00CD1443" w:rsidRPr="00FA22E9" w:rsidRDefault="00CD1443" w:rsidP="009679BF">
      <w:pPr>
        <w:bidi/>
        <w:rPr>
          <w:rFonts w:asciiTheme="majorBidi" w:hAnsiTheme="majorBidi" w:cstheme="majorBidi"/>
          <w:b/>
          <w:bCs/>
          <w:color w:val="8B1739"/>
          <w:sz w:val="28"/>
          <w:szCs w:val="28"/>
        </w:rPr>
      </w:pPr>
    </w:p>
    <w:p w14:paraId="3CC57593" w14:textId="77777777" w:rsidR="003955B8" w:rsidRPr="00FA22E9" w:rsidRDefault="003955B8" w:rsidP="009679BF">
      <w:pPr>
        <w:bidi/>
        <w:rPr>
          <w:rFonts w:asciiTheme="majorBidi" w:hAnsiTheme="majorBidi" w:cstheme="majorBidi"/>
          <w:b/>
          <w:bCs/>
          <w:color w:val="8B1739"/>
          <w:sz w:val="28"/>
          <w:szCs w:val="28"/>
        </w:rPr>
      </w:pPr>
      <w:r w:rsidRPr="00FA22E9">
        <w:rPr>
          <w:rFonts w:asciiTheme="majorBidi" w:hAnsiTheme="majorBidi" w:cstheme="majorBidi"/>
          <w:b/>
          <w:bCs/>
          <w:color w:val="8B1739"/>
          <w:sz w:val="28"/>
          <w:szCs w:val="28"/>
        </w:rPr>
        <w:br w:type="page"/>
      </w:r>
    </w:p>
    <w:p w14:paraId="7108D32B" w14:textId="20F3A109" w:rsidR="00CD1443" w:rsidRPr="00FA22E9" w:rsidRDefault="00BB2A82" w:rsidP="009679BF">
      <w:pPr>
        <w:bidi/>
        <w:rPr>
          <w:rFonts w:asciiTheme="majorBidi" w:hAnsiTheme="majorBidi" w:cstheme="majorBidi"/>
          <w:b/>
          <w:bCs/>
          <w:color w:val="8B1739"/>
          <w:sz w:val="28"/>
          <w:szCs w:val="28"/>
        </w:rPr>
      </w:pPr>
      <w:r>
        <w:rPr>
          <w:rFonts w:asciiTheme="majorBidi" w:hAnsiTheme="majorBidi" w:cstheme="majorBidi" w:hint="cs"/>
          <w:b/>
          <w:bCs/>
          <w:color w:val="8B1739"/>
          <w:sz w:val="28"/>
          <w:szCs w:val="28"/>
          <w:rtl/>
        </w:rPr>
        <w:t>الموائمة مع الأولويات البحثية</w:t>
      </w:r>
    </w:p>
    <w:p w14:paraId="59026EFC" w14:textId="77777777" w:rsidR="00BB2A82" w:rsidRPr="00963481" w:rsidRDefault="00BB2A82" w:rsidP="00BB2A82">
      <w:pPr>
        <w:bidi/>
        <w:rPr>
          <w:rFonts w:asciiTheme="majorBidi" w:hAnsiTheme="majorBidi" w:cstheme="majorBidi"/>
          <w:rtl/>
        </w:rPr>
      </w:pPr>
    </w:p>
    <w:p w14:paraId="4D68AFEF" w14:textId="77777777" w:rsidR="00BB2A82" w:rsidRDefault="00BB2A82" w:rsidP="00BB2A82">
      <w:pPr>
        <w:bidi/>
        <w:rPr>
          <w:rFonts w:asciiTheme="majorBidi" w:hAnsiTheme="majorBidi" w:cstheme="majorBidi"/>
          <w:b/>
          <w:bCs/>
          <w:rtl/>
          <w:lang w:bidi="ar-QA"/>
        </w:rPr>
      </w:pPr>
      <w:r>
        <w:rPr>
          <w:rFonts w:asciiTheme="majorBidi" w:hAnsiTheme="majorBidi" w:cstheme="majorBidi" w:hint="cs"/>
          <w:b/>
          <w:bCs/>
          <w:rtl/>
          <w:lang w:bidi="ar-QA"/>
        </w:rPr>
        <w:t xml:space="preserve">الاختيار الأول </w:t>
      </w:r>
      <w:r w:rsidRPr="00F067FD">
        <w:rPr>
          <w:rFonts w:asciiTheme="majorBidi" w:hAnsiTheme="majorBidi" w:cs="Times New Roman"/>
          <w:b/>
          <w:bCs/>
          <w:rtl/>
          <w:lang w:bidi="ar-QA"/>
        </w:rPr>
        <w:t xml:space="preserve">لموائمة </w:t>
      </w:r>
      <w:r>
        <w:rPr>
          <w:rFonts w:asciiTheme="majorBidi" w:hAnsiTheme="majorBidi" w:cs="Times New Roman" w:hint="cs"/>
          <w:b/>
          <w:bCs/>
          <w:rtl/>
          <w:lang w:bidi="ar-QA"/>
        </w:rPr>
        <w:t xml:space="preserve">المقترح البحثي </w:t>
      </w:r>
      <w:r w:rsidRPr="00F067FD">
        <w:rPr>
          <w:rFonts w:asciiTheme="majorBidi" w:hAnsiTheme="majorBidi" w:cs="Times New Roman"/>
          <w:b/>
          <w:bCs/>
          <w:rtl/>
          <w:lang w:bidi="ar-QA"/>
        </w:rPr>
        <w:t>مع الأولويات البحثية</w:t>
      </w:r>
    </w:p>
    <w:p w14:paraId="44323D5D" w14:textId="77777777" w:rsidR="00BB2A82" w:rsidRDefault="00BB2A82" w:rsidP="00BB2A82">
      <w:pPr>
        <w:bidi/>
        <w:rPr>
          <w:rFonts w:asciiTheme="majorBidi" w:hAnsiTheme="majorBidi" w:cstheme="majorBidi"/>
          <w:b/>
          <w:bCs/>
          <w:rtl/>
          <w:lang w:bidi="ar-QA"/>
        </w:rPr>
      </w:pPr>
    </w:p>
    <w:sdt>
      <w:sdtPr>
        <w:rPr>
          <w:rFonts w:asciiTheme="majorBidi" w:hAnsiTheme="majorBidi" w:cstheme="majorBidi"/>
          <w:b/>
          <w:bCs/>
          <w:rtl/>
          <w:lang w:bidi="ar-QA"/>
        </w:rPr>
        <w:id w:val="-2049597517"/>
        <w:placeholder>
          <w:docPart w:val="D1B318483A091E4F9C503C20AA7D7601"/>
        </w:placeholder>
        <w:showingPlcHdr/>
        <w15:appearance w15:val="tags"/>
        <w:dropDownList>
          <w:listItem w:value="Choose an item."/>
          <w:listItem w:displayText="ركيزة: الصحة   | الأولوية البحثية الرئيسية:  الطب التجديدي وأبحاث الخلايا الجذعية| الأولوية البحثية الفرعية:  هندسة الأنسجة" w:value="ركيزة: الصحة   | الأولوية البحثية الرئيسية:  الطب التجديدي وأبحاث الخلايا الجذعية| الأولوية البحثية الفرعية:  هندسة الأنسجة"/>
          <w:listItem w:displayText="ركيزة: الصحة   | الأولوية البحثية الرئيسية:  الطب التجديدي وأبحاث الخلايا الجذعية | الأولوية البحثية الفرعية:  أبحاث الخلايا الجذعية" w:value="ركيزة: الصحة   | الأولوية البحثية الرئيسية:  الطب التجديدي وأبحاث الخلايا الجذعية | الأولوية البحثية الفرعية:  أبحاث الخلايا الجذعية"/>
          <w:listItem w:displayText="ركيزة: الصحة   | الأولوية البحثية الرئيسية:  الطب التجديدي وأبحاث الخلايا الجذعية | الأولوية البحثية الفرعية:  تطبيقات الطب التجديدي" w:value="ركيزة: الصحة   | الأولوية البحثية الرئيسية:  الطب التجديدي وأبحاث الخلايا الجذعية | الأولوية البحثية الفرعية:  تطبيقات الطب التجديدي"/>
          <w:listItem w:displayText="ركيزة: الصحة   | الأولوية البحثية الرئيسية:  الصحة الرقمية والطب عن بُعد | الأولوية البحثية الفرعية:  تطوير أنظمة الصحة الرقمية " w:value="ركيزة: الصحة   | الأولوية البحثية الرئيسية:  الصحة الرقمية والطب عن بُعد | الأولوية البحثية الفرعية:  تطوير أنظمة الصحة الرقمية "/>
          <w:listItem w:displayText="ركيزة: الصحة   | الأولوية البحثية الرئيسية:  الصحة الرقمية والطب عن بُعد | الأولوية البحثية الفرعية:  تطبيقات الرعاية الصحية عن بُعد" w:value="ركيزة: الصحة   | الأولوية البحثية الرئيسية:  الصحة الرقمية والطب عن بُعد | الأولوية البحثية الفرعية:  تطبيقات الرعاية الصحية عن بُعد"/>
          <w:listItem w:displayText="ركيزة: الصحة   | الأولوية البحثية الرئيسية:  الصحة الرقمية والطب عن بُعد | الأولوية البحثية الفرعية:  خدمات الرعاية الافتراضية" w:value="ركيزة: الصحة   | الأولوية البحثية الرئيسية:  الصحة الرقمية والطب عن بُعد | الأولوية البحثية الفرعية:  خدمات الرعاية الافتراضية"/>
          <w:listItem w:displayText="ركيزة: الصحة   | الأولوية البحثية الرئيسية:  الذكاء الاصطناعي في الرعاية الصحية| الأولوية البحثية الفرعية:  نظم الذكاء الاصطناعي وتحليلات البيانات المتقدمة" w:value="ركيزة: الصحة   | الأولوية البحثية الرئيسية:  الذكاء الاصطناعي في الرعاية الصحية| الأولوية البحثية الفرعية:  نظم الذكاء الاصطناعي وتحليلات البيانات المتقدمة"/>
          <w:listItem w:displayText="ركيزة: الصحة   | الأولوية البحثية الرئيسية:  الذكاء الاصطناعي في الرعاية الصحية| الأولوية البحثية الفرعية:  رعاية المرضى" w:value="ركيزة: الصحة   | الأولوية البحثية الرئيسية:  الذكاء الاصطناعي في الرعاية الصحية| الأولوية البحثية الفرعية:  رعاية المرضى"/>
          <w:listItem w:displayText="ركيزة: الصحة   | الأولوية البحثية الرئيسية:  الذكاء الاصطناعي في الرعاية الصحية| الأولوية البحثية الفرعية:  التشخيص الطبي المتقدم" w:value="ركيزة: الصحة   | الأولوية البحثية الرئيسية:  الذكاء الاصطناعي في الرعاية الصحية| الأولوية البحثية الفرعية:  التشخيص الطبي المتقدم"/>
          <w:listItem w:displayText="ركيزة: الصحة   | الأولوية البحثية الرئيسية:  الطب الدقيق والشخصي وعلم الجينوم   | الأولوية البحثية الفرعية:  علوم الجينوم وتحرير الجينات " w:value="ركيزة: الصحة   | الأولوية البحثية الرئيسية:  الطب الدقيق والشخصي وعلم الجينوم   | الأولوية البحثية الفرعية:  علوم الجينوم وتحرير الجينات "/>
          <w:listItem w:displayText="ركيزة: الصحة   | الأولوية البحثية الرئيسية:  الطب الدقيق والشخصي وعلم الجينوم   | الأولوية البحثية الفرعية:  تقنيات تعديل الجينوم والتشخيص الطبي " w:value="ركيزة: الصحة   | الأولوية البحثية الرئيسية:  الطب الدقيق والشخصي وعلم الجينوم   | الأولوية البحثية الفرعية:  تقنيات تعديل الجينوم والتشخيص الطبي "/>
          <w:listItem w:displayText="ركيزة: الصحة   | الأولوية البحثية الرئيسية:  الطب الدقيق والشخصي وعلم الجينوم   | الأولوية البحثية الفرعية:  اكتشاف وتطوير الأدوية والتقييم السريري وعلم الأدوية الجيني" w:value="ركيزة: الصحة   | الأولوية البحثية الرئيسية:  الطب الدقيق والشخصي وعلم الجينوم   | الأولوية البحثية الفرعية:  اكتشاف وتطوير الأدوية والتقييم السريري وعلم الأدوية الجيني"/>
          <w:listItem w:displayText="ركيزة: الصحة   | الأولوية البحثية الرئيسية:  نظم الصحة العامة وعلم الأوبئة | الأولوية البحثية الفرعية:  تطوير نظم الصحة العامة " w:value="ركيزة: الصحة   | الأولوية البحثية الرئيسية:  نظم الصحة العامة وعلم الأوبئة | الأولوية البحثية الفرعية:  تطوير نظم الصحة العامة "/>
          <w:listItem w:displayText="ركيزة: الصحة   | الأولوية البحثية الرئيسية:  نظم الصحة العامة وعلم الأوبئة | الأولوية البحثية الفرعية:  إدارة الرعاية الصحية واقتصادها" w:value="ركيزة: الصحة   | الأولوية البحثية الرئيسية:  نظم الصحة العامة وعلم الأوبئة | الأولوية البحثية الفرعية:  إدارة الرعاية الصحية واقتصادها"/>
          <w:listItem w:displayText="ركيزة: الصحة   | الأولوية البحثية الرئيسية:  علم المناعة واللقاحات  | الأولوية البحثية الفرعية:  تطوير وتقييم اللقاحات" w:value="ركيزة: الصحة   | الأولوية البحثية الرئيسية:  علم المناعة واللقاحات  | الأولوية البحثية الفرعية:  تطوير وتقييم اللقاحات"/>
          <w:listItem w:displayText="ركيزة: الصحة   | الأولوية البحثية الرئيسية:  علم المناعة واللقاحات  | الأولوية البحثية الفرعية:  المناعة والأمراض المزمنة " w:value="ركيزة: الصحة   | الأولوية البحثية الرئيسية:  علم المناعة واللقاحات  | الأولوية البحثية الفرعية:  المناعة والأمراض المزمنة "/>
          <w:listItem w:displayText="ركيزة: الصحة   | الأولوية البحثية الرئيسية:  علم المناعة واللقاحات  | الأولوية البحثية الفرعية:  سياسات وبرامج التطعيم" w:value="ركيزة: الصحة   | الأولوية البحثية الرئيسية:  علم المناعة واللقاحات  | الأولوية البحثية الفرعية:  سياسات وبرامج التطعيم"/>
          <w:listItem w:displayText="ركيزة: الصحة   | أخرى" w:value="ركيزة: الصحة   | أخرى"/>
          <w:listItem w:displayText="ركيزة: الطاقة  | الأولوية البحثية الرئيسية:  تعزيز استدامة إنتاج النفط والغاز وتطوير بدائلهما  | الأولوية البحثية الفرعية:  تقنيات الإنتاج المستدام للنفط والغاز وإدارة النواتج المصاحبة " w:value="ركيزة: الطاقة  | الأولوية البحثية الرئيسية:  تعزيز استدامة إنتاج النفط والغاز وتطوير بدائلهما  | الأولوية البحثية الفرعية:  تقنيات الإنتاج المستدام للنفط والغاز وإدارة النواتج المصاحبة "/>
          <w:listItem w:displayText="ركيزة: الطاقة  | الأولوية البحثية الرئيسية:  تعزيز استدامة إنتاج النفط والغاز وتطوير بدائلهما  | الأولوية البحثية الفرعية:  تقنيات خفض الانبعاثات الكربونية في صناعة النفط والغاز" w:value="ركيزة: الطاقة  | الأولوية البحثية الرئيسية:  تعزيز استدامة إنتاج النفط والغاز وتطوير بدائلهما  | الأولوية البحثية الفرعية:  تقنيات خفض الانبعاثات الكربونية في صناعة النفط والغاز"/>
          <w:listItem w:displayText="ركيزة: الطاقة  | الأولوية البحثية الرئيسية:  تعزيز استدامة إنتاج النفط والغاز وتطوير بدائلهما  | الأولوية البحثية الفرعية:  تقنيات إنتاج بدائل الوقود الأحفوري من الهيدروجين الأخضر والأمونيا الزرقاء" w:value="ركيزة: الطاقة  | الأولوية البحثية الرئيسية:  تعزيز استدامة إنتاج النفط والغاز وتطوير بدائلهما  | الأولوية البحثية الفرعية:  تقنيات إنتاج بدائل الوقود الأحفوري من الهيدروجين الأخضر والأمونيا الزرقاء"/>
          <w:listItem w:displayText="ركيزة: الطاقة  | الأولوية البحثية الرئيسية:  الطاقة المتجددة وكفاءة الطاقة | الأولوية البحثية الفرعية:  إنتاج وتخزين وتحويل الطاقة المتجددة " w:value="ركيزة: الطاقة  | الأولوية البحثية الرئيسية:  الطاقة المتجددة وكفاءة الطاقة | الأولوية البحثية الفرعية:  إنتاج وتخزين وتحويل الطاقة المتجددة "/>
          <w:listItem w:displayText="ركيزة: الطاقة  | الأولوية البحثية الرئيسية:  الطاقة المتجددة وكفاءة الطاقة | الأولوية البحثية الفرعية:  كفاءة الطاقة وترشيد الاستهلاك" w:value="ركيزة: الطاقة  | الأولوية البحثية الرئيسية:  الطاقة المتجددة وكفاءة الطاقة | الأولوية البحثية الفرعية:  كفاءة الطاقة وترشيد الاستهلاك"/>
          <w:listItem w:displayText="ركيزة: الطاقة  | الأولوية البحثية الرئيسية:  المواد المتقدمة لتطبيقات الطاقة   | الأولوية البحثية الفرعية:  تطوير مواد متقدمة ومعادن منخفضة الكربون " w:value="ركيزة: الطاقة  | الأولوية البحثية الرئيسية:  المواد المتقدمة لتطبيقات الطاقة   | الأولوية البحثية الفرعية:  تطوير مواد متقدمة ومعادن منخفضة الكربون "/>
          <w:listItem w:displayText="ركيزة: الطاقة  | الأولوية البحثية الرئيسية:  المواد المتقدمة لتطبيقات الطاقة   | الأولوية البحثية الفرعية:  مواد وتقنيات تخزين الطاقة" w:value="ركيزة: الطاقة  | الأولوية البحثية الرئيسية:  المواد المتقدمة لتطبيقات الطاقة   | الأولوية البحثية الفرعية:  مواد وتقنيات تخزين الطاقة"/>
          <w:listItem w:displayText="ركيزة: الطاقة  | الأولوية البحثية الرئيسية:  المواد المتقدمة لتطبيقات الطاقة   | الأولوية البحثية الفرعية:  منتجات نهائية في قطاع الألومنيوم" w:value="ركيزة: الطاقة  | الأولوية البحثية الرئيسية:  المواد المتقدمة لتطبيقات الطاقة   | الأولوية البحثية الفرعية:  منتجات نهائية في قطاع الألومنيوم"/>
          <w:listItem w:displayText="ركيزة: الطاقة  | الأولوية البحثية الرئيسية:  تقنيات احتجاز الكربون وتخزينه | الأولوية البحثية الفرعية:  تقنيات احتجاز الكربون وتخزينه واستخدامه " w:value="ركيزة: الطاقة  | الأولوية البحثية الرئيسية:  تقنيات احتجاز الكربون وتخزينه | الأولوية البحثية الفرعية:  تقنيات احتجاز الكربون وتخزينه واستخدامه "/>
          <w:listItem w:displayText="ركيزة: الطاقة  | الأولوية البحثية الرئيسية:  تقنيات احتجاز الكربون وتخزينه | الأولوية البحثية الفرعية:  الجوانب الاقتصادية والتنظيمية " w:value="ركيزة: الطاقة  | الأولوية البحثية الرئيسية:  تقنيات احتجاز الكربون وتخزينه | الأولوية البحثية الفرعية:  الجوانب الاقتصادية والتنظيمية "/>
          <w:listItem w:displayText="ركيزة: الطاقة  | الأولوية البحثية الرئيسية:  الشبكات الذكية وأنظمة إدارة الطاقة  | الأولوية البحثية الفرعية:  تطوير الشبكات الذكية المتكاملة " w:value="ركيزة: الطاقة  | الأولوية البحثية الرئيسية:  الشبكات الذكية وأنظمة إدارة الطاقة  | الأولوية البحثية الفرعية:  تطوير الشبكات الذكية المتكاملة "/>
          <w:listItem w:displayText="ركيزة: الطاقة  | الأولوية البحثية الرئيسية:  الشبكات الذكية وأنظمة إدارة الطاقة  | الأولوية البحثية الفرعية:  أنظمة إدارة الطاقة المتقدمة " w:value="ركيزة: الطاقة  | الأولوية البحثية الرئيسية:  الشبكات الذكية وأنظمة إدارة الطاقة  | الأولوية البحثية الفرعية:  أنظمة إدارة الطاقة المتقدمة "/>
          <w:listItem w:displayText="ركيزة: الطاقة  | الأولوية البحثية الرئيسية:  الشبكات الذكية وأنظمة إدارة الطاقة  | الأولوية البحثية الفرعية:  أمن وموثوقية شبكات الطاقة " w:value="ركيزة: الطاقة  | الأولوية البحثية الرئيسية:  الشبكات الذكية وأنظمة إدارة الطاقة  | الأولوية البحثية الفرعية:  أمن وموثوقية شبكات الطاقة "/>
          <w:listItem w:displayText="ركيزة: الطاقة  | أخرى" w:value="ركيزة: الطاقة  | أخرى"/>
          <w:listItem w:displayText="ركيزة:استدامة الموارد  | الأولوية البحثية الرئيسية:  حماية البيئة والتنوع البيولوجي| الأولوية البحثية الفرعية:  حماية وإدارة المناطق المحمية" w:value="ركيزة:استدامة الموارد  | الأولوية البحثية الرئيسية:  حماية البيئة والتنوع البيولوجي| الأولوية البحثية الفرعية:  حماية وإدارة المناطق المحمية"/>
          <w:listItem w:displayText="ركيزة:استدامة الموارد  | الأولوية البحثية الرئيسية:  حماية البيئة والتنوع البيولوجي| الأولوية البحثية الفرعية:  حماية الأنواع والتنوع البيولوجي وخدمات النظم الإيكولوجية " w:value="ركيزة:استدامة الموارد  | الأولوية البحثية الرئيسية:  حماية البيئة والتنوع البيولوجي| الأولوية البحثية الفرعية:  حماية الأنواع والتنوع البيولوجي وخدمات النظم الإيكولوجية "/>
          <w:listItem w:displayText="ركيزة:استدامة الموارد  | الأولوية البحثية الرئيسية:  حماية البيئة والتنوع البيولوجي| الأولوية البحثية الفرعية:  تكيف النظم البيئية مع تغير المناخ" w:value="ركيزة:استدامة الموارد  | الأولوية البحثية الرئيسية:  حماية البيئة والتنوع البيولوجي| الأولوية البحثية الفرعية:  تكيف النظم البيئية مع تغير المناخ"/>
          <w:listItem w:displayText="ركيزة:استدامة الموارد  | الأولوية البحثية الرئيسية:  الأمن المائي والغذائي| الأولوية البحثية الفرعية:  إدارة الموارد المائية وتحلية مياه الشرب" w:value="ركيزة:استدامة الموارد  | الأولوية البحثية الرئيسية:  الأمن المائي والغذائي| الأولوية البحثية الفرعية:  إدارة الموارد المائية وتحلية مياه الشرب"/>
          <w:listItem w:displayText="ركيزة:استدامة الموارد  | الأولوية البحثية الرئيسية:  الأمن المائي والغذائي| الأولوية البحثية الفرعية:  نظم رصد وتقييم الأمن المائي والغذائي " w:value="ركيزة:استدامة الموارد  | الأولوية البحثية الرئيسية:  الأمن المائي والغذائي| الأولوية البحثية الفرعية:  نظم رصد وتقييم الأمن المائي والغذائي "/>
          <w:listItem w:displayText="ركيزة:استدامة الموارد  | الأولوية البحثية الرئيسية:  الأمن المائي والغذائي| الأولوية البحثية الفرعية:  تطوير سلاسل الإمداد الغذائي وتعزيز نظم التخزين " w:value="ركيزة:استدامة الموارد  | الأولوية البحثية الرئيسية:  الأمن المائي والغذائي| الأولوية البحثية الفرعية:  تطوير سلاسل الإمداد الغذائي وتعزيز نظم التخزين "/>
          <w:listItem w:displayText="ركيزة:استدامة الموارد  | الأولوية البحثية الرئيسية:  المواد والبناء المستدام  | الأولوية البحثية الفرعية:  تقنيات التصميم والبناء المستدام" w:value="ركيزة:استدامة الموارد  | الأولوية البحثية الرئيسية:  المواد والبناء المستدام  | الأولوية البحثية الفرعية:  تقنيات التصميم والبناء المستدام"/>
          <w:listItem w:displayText="ركيزة:استدامة الموارد  | الأولوية البحثية الرئيسية:  المواد والبناء المستدام  | الأولوية البحثية الفرعية:  تقنيات البناء الذكي وأنظمة إدارة الطاقة في المباني" w:value="ركيزة:استدامة الموارد  | الأولوية البحثية الرئيسية:  المواد والبناء المستدام  | الأولوية البحثية الفرعية:  تقنيات البناء الذكي وأنظمة إدارة الطاقة في المباني"/>
          <w:listItem w:displayText="ركيزة:استدامة الموارد  | الأولوية البحثية الرئيسية:  المواد والبناء المستدام  | الأولوية البحثية الفرعية:  تطوير وتصنيع مواد بناء منخفضة الكربون " w:value="ركيزة:استدامة الموارد  | الأولوية البحثية الرئيسية:  المواد والبناء المستدام  | الأولوية البحثية الفرعية:  تطوير وتصنيع مواد بناء منخفضة الكربون "/>
          <w:listItem w:displayText="ركيزة:استدامة الموارد  | الأولوية البحثية الرئيسية:  التكيف المناخي والبنية التحتية المستدامة  | الأولوية البحثية الفرعية:  البنية التحتية المستدامة للنقل" w:value="ركيزة:استدامة الموارد  | الأولوية البحثية الرئيسية:  التكيف المناخي والبنية التحتية المستدامة  | الأولوية البحثية الفرعية:  البنية التحتية المستدامة للنقل"/>
          <w:listItem w:displayText="ركيزة:استدامة الموارد  | الأولوية البحثية الرئيسية:  التكيف المناخي والبنية التحتية المستدامة  | الأولوية البحثية الفرعية:  تقنيات البنية التحتية الذكية والمرنة " w:value="ركيزة:استدامة الموارد  | الأولوية البحثية الرئيسية:  التكيف المناخي والبنية التحتية المستدامة  | الأولوية البحثية الفرعية:  تقنيات البنية التحتية الذكية والمرنة "/>
          <w:listItem w:displayText="ركيزة:استدامة الموارد  | الأولوية البحثية الرئيسية:  التكيف المناخي والبنية التحتية المستدامة  | الأولوية البحثية الفرعية:  المخاطر المناخية على البنية التحتية " w:value="ركيزة:استدامة الموارد  | الأولوية البحثية الرئيسية:  التكيف المناخي والبنية التحتية المستدامة  | الأولوية البحثية الفرعية:  المخاطر المناخية على البنية التحتية "/>
          <w:listItem w:displayText="ركيزة:استدامة الموارد  | الأولوية البحثية الرئيسية:  الاقتصاد الدائري وحلول تحويل النفايات إلى قيمة| الأولوية البحثية الفرعية:  تطوير نظم الاقتصاد الدائري " w:value="ركيزة:استدامة الموارد  | الأولوية البحثية الرئيسية:  الاقتصاد الدائري وحلول تحويل النفايات إلى قيمة| الأولوية البحثية الفرعية:  تطوير نظم الاقتصاد الدائري "/>
          <w:listItem w:displayText="ركيزة:استدامة الموارد  | الأولوية البحثية الرئيسية:  الاقتصاد الدائري وحلول تحويل النفايات إلى قيمة| الأولوية البحثية الفرعية:  تقنيات تحويل النفايات وحلول تحويل النفايات إلى قيمة" w:value="ركيزة:استدامة الموارد  | الأولوية البحثية الرئيسية:  الاقتصاد الدائري وحلول تحويل النفايات إلى قيمة| الأولوية البحثية الفرعية:  تقنيات تحويل النفايات وحلول تحويل النفايات إلى قيمة"/>
          <w:listItem w:displayText="ركيزة:استدامة الموارد  | الأولوية البحثية الرئيسية:  الاقتصاد الدائري وحلول تحويل النفايات إلى قيمة| الأولوية البحثية الفرعية:  ابتكارات إعادة التدوير والتغير السلوكي " w:value="ركيزة:استدامة الموارد  | الأولوية البحثية الرئيسية:  الاقتصاد الدائري وحلول تحويل النفايات إلى قيمة| الأولوية البحثية الفرعية:  ابتكارات إعادة التدوير والتغير السلوكي "/>
          <w:listItem w:displayText="ركيزة:استدامة الموارد  | الأولوية البحثية الرئيسية:  تقنيات الزراعة لتطبيقات الغذاء وغيرها | الأولوية البحثية الفرعية:  أنظمة وتقنيات الزراعة المبتكرة والمستدامة " w:value="ركيزة:استدامة الموارد  | الأولوية البحثية الرئيسية:  تقنيات الزراعة لتطبيقات الغذاء وغيرها | الأولوية البحثية الفرعية:  أنظمة وتقنيات الزراعة المبتكرة والمستدامة "/>
          <w:listItem w:displayText="ركيزة:استدامة الموارد  | الأولوية البحثية الرئيسية:  تقنيات الزراعة لتطبيقات الغذاء وغيرها | الأولوية البحثية الفرعية:  إدارة الموارد الزراعية " w:value="ركيزة:استدامة الموارد  | الأولوية البحثية الرئيسية:  تقنيات الزراعة لتطبيقات الغذاء وغيرها | الأولوية البحثية الفرعية:  إدارة الموارد الزراعية "/>
          <w:listItem w:displayText="ركيزة:استدامة الموارد  | الأولوية البحثية الرئيسية:  تقنيات الزراعة لتطبيقات الغذاء وغيرها | الأولوية البحثية الفرعية:  تحسين الإنتاج الغذائي" w:value="ركيزة:استدامة الموارد  | الأولوية البحثية الرئيسية:  تقنيات الزراعة لتطبيقات الغذاء وغيرها | الأولوية البحثية الفرعية:  تحسين الإنتاج الغذائي"/>
          <w:listItem w:displayText="ركيزة:استدامة الموارد  | أخرى" w:value="ركيزة:استدامة الموارد  | أخرى"/>
          <w:listItem w:displayText="ركيزة:التكنولوجيا الرقمية  | الأولوية البحثية الرئيسية:  الحوسبة والاتصالات المتقدمة  | الأولوية البحثية الفرعية:  الحوسبة السحابية والطرفية المتقدمة " w:value="ركيزة:التكنولوجيا الرقمية  | الأولوية البحثية الرئيسية:  الحوسبة والاتصالات المتقدمة  | الأولوية البحثية الفرعية:  الحوسبة السحابية والطرفية المتقدمة "/>
          <w:listItem w:displayText="ركيزة:التكنولوجيا الرقمية  | الأولوية البحثية الرئيسية:  الحوسبة والاتصالات المتقدمة  | الأولوية البحثية الفرعية:  إنترنت الأشياء والأنظمة المتكاملة " w:value="ركيزة:التكنولوجيا الرقمية  | الأولوية البحثية الرئيسية:  الحوسبة والاتصالات المتقدمة  | الأولوية البحثية الفرعية:  إنترنت الأشياء والأنظمة المتكاملة "/>
          <w:listItem w:displayText="ركيزة:التكنولوجيا الرقمية  | الأولوية البحثية الرئيسية:  الحوسبة والاتصالات المتقدمة  | الأولوية البحثية الفرعية:  الاتصالات الذكية والمتكاملة " w:value="ركيزة:التكنولوجيا الرقمية  | الأولوية البحثية الرئيسية:  الحوسبة والاتصالات المتقدمة  | الأولوية البحثية الفرعية:  الاتصالات الذكية والمتكاملة "/>
          <w:listItem w:displayText="ركيزة:التكنولوجيا الرقمية  | الأولوية البحثية الرئيسية:  الذكاء الاصطناعي والعلوم الحاسوبية| الأولوية البحثية الفرعية:  نظم الذكاء الاصطناعي وتحليلات البيانات المتقدمة " w:value="ركيزة:التكنولوجيا الرقمية  | الأولوية البحثية الرئيسية:  الذكاء الاصطناعي والعلوم الحاسوبية| الأولوية البحثية الفرعية:  نظم الذكاء الاصطناعي وتحليلات البيانات المتقدمة "/>
          <w:listItem w:displayText="ركيزة:التكنولوجيا الرقمية  | الأولوية البحثية الرئيسية:  الذكاء الاصطناعي والعلوم الحاسوبية| الأولوية البحثية الفرعية:  تقنيات الرؤية الحاسوبية والتعلم العميق " w:value="ركيزة:التكنولوجيا الرقمية  | الأولوية البحثية الرئيسية:  الذكاء الاصطناعي والعلوم الحاسوبية| الأولوية البحثية الفرعية:  تقنيات الرؤية الحاسوبية والتعلم العميق "/>
          <w:listItem w:displayText="ركيزة:التكنولوجيا الرقمية  | الأولوية البحثية الرئيسية:  الذكاء الاصطناعي والعلوم الحاسوبية| الأولوية البحثية الفرعية:  معالجة اللغة العربية الطبيعية " w:value="ركيزة:التكنولوجيا الرقمية  | الأولوية البحثية الرئيسية:  الذكاء الاصطناعي والعلوم الحاسوبية| الأولوية البحثية الفرعية:  معالجة اللغة العربية الطبيعية "/>
          <w:listItem w:displayText="ركيزة:التكنولوجيا الرقمية  | الأولوية البحثية الرئيسية:  الذكاء الاصطناعي والعلوم الحاسوبية| الأولوية البحثية الفرعية:  أخلاقيات الذكاء الاصطناعي والذكاء الاصطناعي المسؤول " w:value="ركيزة:التكنولوجيا الرقمية  | الأولوية البحثية الرئيسية:  الذكاء الاصطناعي والعلوم الحاسوبية| الأولوية البحثية الفرعية:  أخلاقيات الذكاء الاصطناعي والذكاء الاصطناعي المسؤول "/>
          <w:listItem w:displayText="ركيزة:التكنولوجيا الرقمية  | الأولوية البحثية الرئيسية:  الأمن السيبراني   | الأولوية البحثية الفرعية:  حماية البنية التحتية الرقمية" w:value="ركيزة:التكنولوجيا الرقمية  | الأولوية البحثية الرئيسية:  الأمن السيبراني   | الأولوية البحثية الفرعية:  حماية البنية التحتية الرقمية"/>
          <w:listItem w:displayText="ركيزة:التكنولوجيا الرقمية  | الأولوية البحثية الرئيسية:  الأمن السيبراني   | الأولوية البحثية الفرعية:  أمن الخدمات الحكومية الرقمية " w:value="ركيزة:التكنولوجيا الرقمية  | الأولوية البحثية الرئيسية:  الأمن السيبراني   | الأولوية البحثية الفرعية:  أمن الخدمات الحكومية الرقمية "/>
          <w:listItem w:displayText="ركيزة:التكنولوجيا الرقمية  | الأولوية البحثية الرئيسية:  الأمن السيبراني   | الأولوية البحثية الفرعية:  تقنيات الأمن المتقدمة" w:value="ركيزة:التكنولوجيا الرقمية  | الأولوية البحثية الرئيسية:  الأمن السيبراني   | الأولوية البحثية الفرعية:  تقنيات الأمن المتقدمة"/>
          <w:listItem w:displayText="ركيزة:التكنولوجيا الرقمية  | الأولوية البحثية الرئيسية:  المدن والأنظمة والتقنيات الذكية  | الأولوية البحثية الفرعية:  الخدمات الحضرية الذكية" w:value="ركيزة:التكنولوجيا الرقمية  | الأولوية البحثية الرئيسية:  المدن والأنظمة والتقنيات الذكية  | الأولوية البحثية الفرعية:  الخدمات الحضرية الذكية"/>
          <w:listItem w:displayText="ركيزة:التكنولوجيا الرقمية  | الأولوية البحثية الرئيسية:  المدن والأنظمة والتقنيات الذكية  | الأولوية البحثية الفرعية:  الاستدامة والبيئة الرقمية" w:value="ركيزة:التكنولوجيا الرقمية  | الأولوية البحثية الرئيسية:  المدن والأنظمة والتقنيات الذكية  | الأولوية البحثية الفرعية:  الاستدامة والبيئة الرقمية"/>
          <w:listItem w:displayText="ركيزة:التكنولوجيا الرقمية  | الأولوية البحثية الرئيسية:  المدن والأنظمة والتقنيات الذكية  | الأولوية البحثية الفرعية:  نظم التكامل الرقمي وإدارة المدن " w:value="ركيزة:التكنولوجيا الرقمية  | الأولوية البحثية الرئيسية:  المدن والأنظمة والتقنيات الذكية  | الأولوية البحثية الفرعية:  نظم التكامل الرقمي وإدارة المدن "/>
          <w:listItem w:displayText="ركيزة:التكنولوجيا الرقمية  | الأولوية البحثية الرئيسية:  الروبوتات والأتمتة  | الأولوية البحثية الفرعية:  الروبوتات في القطاع الصناعي والتصنيع " w:value="ركيزة:التكنولوجيا الرقمية  | الأولوية البحثية الرئيسية:  الروبوتات والأتمتة  | الأولوية البحثية الفرعية:  الروبوتات في القطاع الصناعي والتصنيع "/>
          <w:listItem w:displayText="ركيزة:التكنولوجيا الرقمية  | الأولوية البحثية الرئيسية:  الروبوتات والأتمتة  | الأولوية البحثية الفرعية:  روبوتات الخدمات المتقدمة في القطاعات ذات الأولوية الإستراتيجية" w:value="ركيزة:التكنولوجيا الرقمية  | الأولوية البحثية الرئيسية:  الروبوتات والأتمتة  | الأولوية البحثية الفرعية:  روبوتات الخدمات المتقدمة في القطاعات ذات الأولوية الإستراتيجية"/>
          <w:listItem w:displayText="ركيزة:التكنولوجيا الرقمية  | الأولوية البحثية الرئيسية:  الروبوتات والأتمتة  | الأولوية البحثية الفرعية:  أنظمة الأتمتة المؤسسية الذكية والمستقلة " w:value="ركيزة:التكنولوجيا الرقمية  | الأولوية البحثية الرئيسية:  الروبوتات والأتمتة  | الأولوية البحثية الفرعية:  أنظمة الأتمتة المؤسسية الذكية والمستقلة "/>
          <w:listItem w:displayText="ركيزة:التكنولوجيا الرقمية  | أخرى" w:value="ركيزة:التكنولوجيا الرقمية  | أخرى"/>
          <w:listItem w:displayText="ركيزة:المجتمع | الأولوية البحثية الرئيسية:  المجتمع الرقمي والحوكمة الرقمية  | الأولوية البحثية الفرعية:  التحول الرقمي للخدمات الحكومية" w:value="ركيزة:المجتمع | الأولوية البحثية الرئيسية:  المجتمع الرقمي والحوكمة الرقمية  | الأولوية البحثية الفرعية:  التحول الرقمي للخدمات الحكومية"/>
          <w:listItem w:displayText="ركيزة:المجتمع | الأولوية البحثية الرئيسية:  المجتمع الرقمي والحوكمة الرقمية  | الأولوية البحثية الفرعية:  الحوكمة الرقمية وإدارة البيانات " w:value="ركيزة:المجتمع | الأولوية البحثية الرئيسية:  المجتمع الرقمي والحوكمة الرقمية  | الأولوية البحثية الفرعية:  الحوكمة الرقمية وإدارة البيانات "/>
          <w:listItem w:displayText="ركيزة:المجتمع | الأولوية البحثية الرئيسية:  المجتمع الرقمي والحوكمة الرقمية  | الأولوية البحثية الفرعية:  الشمول الرقمي والبنية التحتية الرقمية" w:value="ركيزة:المجتمع | الأولوية البحثية الرئيسية:  المجتمع الرقمي والحوكمة الرقمية  | الأولوية البحثية الفرعية:  الشمول الرقمي والبنية التحتية الرقمية"/>
          <w:listItem w:displayText="ركيزة:المجتمع | الأولوية البحثية الرئيسية:  التعليم والتعليم الرقمي وبناء القدرات| الأولوية البحثية الفرعية:  تطوير المناهج والموارد التعليمية الرقمية" w:value="ركيزة:المجتمع | الأولوية البحثية الرئيسية:  التعليم والتعليم الرقمي وبناء القدرات| الأولوية البحثية الفرعية:  تطوير المناهج والموارد التعليمية الرقمية"/>
          <w:listItem w:displayText="ركيزة:المجتمع | الأولوية البحثية الرئيسية:  التعليم والتعليم الرقمي وبناء القدرات| الأولوية البحثية الفرعية:  تنمية القدرات والمهارات الرقمية" w:value="ركيزة:المجتمع | الأولوية البحثية الرئيسية:  التعليم والتعليم الرقمي وبناء القدرات| الأولوية البحثية الفرعية:  تنمية القدرات والمهارات الرقمية"/>
          <w:listItem w:displayText="ركيزة:المجتمع | الأولوية البحثية الرئيسية:  التعليم والتعليم الرقمي وبناء القدرات| الأولوية البحثية الفرعية:  جودة بيئات التعلم" w:value="ركيزة:المجتمع | الأولوية البحثية الرئيسية:  التعليم والتعليم الرقمي وبناء القدرات| الأولوية البحثية الفرعية:  جودة بيئات التعلم"/>
          <w:listItem w:displayText="ركيزة:المجتمع | الأولوية البحثية الرئيسية:  التعليم والتعليم الرقمي وبناء القدرات| الأولوية البحثية الفرعية:  تطوير السياسات التعليمية" w:value="ركيزة:المجتمع | الأولوية البحثية الرئيسية:  التعليم والتعليم الرقمي وبناء القدرات| الأولوية البحثية الفرعية:  تطوير السياسات التعليمية"/>
          <w:listItem w:displayText="ركيزة:المجتمع | الأولوية البحثية الرئيسية:  التعليم والتعليم الرقمي وبناء القدرات| الأولوية البحثية الفرعية:  استراتيجيات التعليم والتعلم" w:value="ركيزة:المجتمع | الأولوية البحثية الرئيسية:  التعليم والتعليم الرقمي وبناء القدرات| الأولوية البحثية الفرعية:  استراتيجيات التعليم والتعلم"/>
          <w:listItem w:displayText="ركيزة:المجتمع | الأولوية البحثية الرئيسية:  التنويع الاقتصادي والتنمية المستدامة    | الأولوية البحثية الفرعية:  الابتكار وريادة الأعمال ودعم المشروعات الصغيرة والمتوسطة " w:value="ركيزة:المجتمع | الأولوية البحثية الرئيسية:  التنويع الاقتصادي والتنمية المستدامة    | الأولوية البحثية الفرعية:  الابتكار وريادة الأعمال ودعم المشروعات الصغيرة والمتوسطة "/>
          <w:listItem w:displayText="ركيزة:المجتمع | الأولوية البحثية الرئيسية:  التنويع الاقتصادي والتنمية المستدامة    | الأولوية البحثية الفرعية:  التنمية المستدامة والاقتصاد الدائري" w:value="ركيزة:المجتمع | الأولوية البحثية الرئيسية:  التنويع الاقتصادي والتنمية المستدامة    | الأولوية البحثية الفرعية:  التنمية المستدامة والاقتصاد الدائري"/>
          <w:listItem w:displayText="ركيزة:المجتمع | الأولوية البحثية الرئيسية:  التنويع الاقتصادي والتنمية المستدامة    | الأولوية البحثية الفرعية:  تطوير السياسات العامة" w:value="ركيزة:المجتمع | الأولوية البحثية الرئيسية:  التنويع الاقتصادي والتنمية المستدامة    | الأولوية البحثية الفرعية:  تطوير السياسات العامة"/>
          <w:listItem w:displayText="ركيزة:المجتمع | الأولوية البحثية الرئيسية:  التنويع الاقتصادي والتنمية المستدامة    | الأولوية البحثية الفرعية:  توطين القوى العاملة وبناء قدرات المحليين" w:value="ركيزة:المجتمع | الأولوية البحثية الرئيسية:  التنويع الاقتصادي والتنمية المستدامة    | الأولوية البحثية الفرعية:  توطين القوى العاملة وبناء قدرات المحليين"/>
          <w:listItem w:displayText="ركيزة:المجتمع | الأولوية البحثية الرئيسية:  التنويع الاقتصادي والتنمية المستدامة    | الأولوية البحثية الفرعية:  التكنولوجيا المالية" w:value="ركيزة:المجتمع | الأولوية البحثية الرئيسية:  التنويع الاقتصادي والتنمية المستدامة    | الأولوية البحثية الفرعية:  التكنولوجيا المالية"/>
          <w:listItem w:displayText="ركيزة:المجتمع | الأولوية البحثية الرئيسية:  التماسك الأسري    | الأولوية البحثية الفرعية:  تعزيز القيم الأسرية والترابط بين الأجيال " w:value="ركيزة:المجتمع | الأولوية البحثية الرئيسية:  التماسك الأسري    | الأولوية البحثية الفرعية:  تعزيز القيم الأسرية والترابط بين الأجيال "/>
          <w:listItem w:displayText="ركيزة:المجتمع | الأولوية البحثية الرئيسية:  التماسك الأسري    | الأولوية البحثية الفرعية:  تعزيز مؤسسة الزواج" w:value="ركيزة:المجتمع | الأولوية البحثية الرئيسية:  التماسك الأسري    | الأولوية البحثية الفرعية:  تعزيز مؤسسة الزواج"/>
          <w:listItem w:displayText="ركيزة:المجتمع | الأولوية البحثية الرئيسية:  التماسك الأسري    | الأولوية البحثية الفرعية:  التوازن بين العمل والأسرة " w:value="ركيزة:المجتمع | الأولوية البحثية الرئيسية:  التماسك الأسري    | الأولوية البحثية الفرعية:  التوازن بين العمل والأسرة "/>
          <w:listItem w:displayText="ركيزة:المجتمع | الأولوية البحثية الرئيسية:  التماسك الأسري    | الأولوية البحثية الفرعية:  دعم دور المرأة في المجتمع " w:value="ركيزة:المجتمع | الأولوية البحثية الرئيسية:  التماسك الأسري    | الأولوية البحثية الفرعية:  دعم دور المرأة في المجتمع "/>
          <w:listItem w:displayText="ركيزة:المجتمع | الأولوية البحثية الرئيسية:  التماسك الأسري    | الأولوية البحثية الفرعية:  تطوير الخدمات للفئات الأولى بالرعاية " w:value="ركيزة:المجتمع | الأولوية البحثية الرئيسية:  التماسك الأسري    | الأولوية البحثية الفرعية:  تطوير الخدمات للفئات الأولى بالرعاية "/>
          <w:listItem w:displayText="ركيزة:المجتمع | الأولوية البحثية الرئيسية:  الهوية والقيم المجتمعية| الأولوية البحثية الفرعية:  تعزيز الهوية الوطنية" w:value="ركيزة:المجتمع | الأولوية البحثية الرئيسية:  الهوية والقيم المجتمعية| الأولوية البحثية الفرعية:  تعزيز الهوية الوطنية"/>
          <w:listItem w:displayText="ركيزة:المجتمع | الأولوية البحثية الرئيسية:  الهوية والقيم المجتمعية| الأولوية البحثية الفرعية:  القيم المجتمعية والدينية " w:value="ركيزة:المجتمع | الأولوية البحثية الرئيسية:  الهوية والقيم المجتمعية| الأولوية البحثية الفرعية:  القيم المجتمعية والدينية "/>
          <w:listItem w:displayText="ركيزة:المجتمع | الأولوية البحثية الرئيسية:  الهوية والقيم المجتمعية| الأولوية البحثية الفرعية:  المشاركة المجتمعية والعمل التطوعي" w:value="ركيزة:المجتمع | الأولوية البحثية الرئيسية:  الهوية والقيم المجتمعية| الأولوية البحثية الفرعية:  المشاركة المجتمعية والعمل التطوعي"/>
          <w:listItem w:displayText="ركيزة:المجتمع | الأولوية البحثية الرئيسية:  الأمن القومي والبشري والسلامة| الأولوية البحثية الفرعية:  السلامة على الطرق" w:value="ركيزة:المجتمع | الأولوية البحثية الرئيسية:  الأمن القومي والبشري والسلامة| الأولوية البحثية الفرعية:  السلامة على الطرق"/>
          <w:listItem w:displayText="ركيزة:المجتمع | الأولوية البحثية الرئيسية:  الأمن القومي والبشري والسلامة| الأولوية البحثية الفرعية:  الجرائم الإلكترونية " w:value="ركيزة:المجتمع | الأولوية البحثية الرئيسية:  الأمن القومي والبشري والسلامة| الأولوية البحثية الفرعية:  الجرائم الإلكترونية "/>
          <w:listItem w:displayText="ركيزة:المجتمع | الأولوية البحثية الرئيسية:  الأمن القومي والبشري والسلامة| الأولوية البحثية الفرعية:  مكافحة المخدرات والجريمة " w:value="ركيزة:المجتمع | الأولوية البحثية الرئيسية:  الأمن القومي والبشري والسلامة| الأولوية البحثية الفرعية:  مكافحة المخدرات والجريمة "/>
          <w:listItem w:displayText="ركيزة:المجتمع | الأولوية البحثية الرئيسية:  الأمن القومي والبشري والسلامة| الأولوية البحثية الفرعية:  إدارة الكوارث والأزمات " w:value="ركيزة:المجتمع | الأولوية البحثية الرئيسية:  الأمن القومي والبشري والسلامة| الأولوية البحثية الفرعية:  إدارة الكوارث والأزمات "/>
          <w:listItem w:displayText="ركيزة:المجتمع | الأولوية البحثية الرئيسية:  الأمن القومي والبشري والسلامة| الأولوية البحثية الفرعية:  الدبلوماسية وحل النزاعات " w:value="ركيزة:المجتمع | الأولوية البحثية الرئيسية:  الأمن القومي والبشري والسلامة| الأولوية البحثية الفرعية:  الدبلوماسية وحل النزاعات "/>
          <w:listItem w:displayText="ركيزة:المجتمع | أخرى" w:value="ركيزة:المجتمع | أخرى"/>
        </w:dropDownList>
      </w:sdtPr>
      <w:sdtContent>
        <w:p w14:paraId="5668F4F2" w14:textId="77777777" w:rsidR="00BB2A82" w:rsidRDefault="00BB2A82" w:rsidP="00BB2A82">
          <w:pPr>
            <w:bidi/>
            <w:rPr>
              <w:rFonts w:asciiTheme="majorBidi" w:hAnsiTheme="majorBidi" w:cstheme="majorBidi"/>
              <w:b/>
              <w:bCs/>
              <w:rtl/>
              <w:lang w:bidi="ar-QA"/>
            </w:rPr>
          </w:pPr>
          <w:r w:rsidRPr="007F27E9">
            <w:rPr>
              <w:rStyle w:val="PlaceholderText"/>
            </w:rPr>
            <w:t>Choose an item.</w:t>
          </w:r>
        </w:p>
      </w:sdtContent>
    </w:sdt>
    <w:p w14:paraId="1389D1CA" w14:textId="77777777" w:rsidR="00BB2A82" w:rsidRDefault="00BB2A82" w:rsidP="00BB2A82">
      <w:pPr>
        <w:bidi/>
        <w:rPr>
          <w:rFonts w:asciiTheme="majorBidi" w:hAnsiTheme="majorBidi" w:cstheme="majorBidi"/>
          <w:b/>
          <w:bCs/>
          <w:rtl/>
          <w:lang w:bidi="ar-QA"/>
        </w:rPr>
      </w:pPr>
    </w:p>
    <w:p w14:paraId="2941FF1C" w14:textId="77777777" w:rsidR="00BB2A82" w:rsidRPr="00FE24D8" w:rsidRDefault="00BB2A82" w:rsidP="00BB2A82">
      <w:pPr>
        <w:bidi/>
        <w:rPr>
          <w:rFonts w:asciiTheme="majorBidi" w:hAnsiTheme="majorBidi" w:cstheme="majorBidi"/>
          <w:b/>
          <w:bCs/>
          <w:rtl/>
          <w:lang w:bidi="ar-QA"/>
        </w:rPr>
      </w:pPr>
      <w:r>
        <w:rPr>
          <w:rFonts w:asciiTheme="majorBidi" w:hAnsiTheme="majorBidi" w:cstheme="majorBidi" w:hint="cs"/>
          <w:b/>
          <w:bCs/>
          <w:rtl/>
          <w:lang w:bidi="ar-QA"/>
        </w:rPr>
        <w:t xml:space="preserve">الاختيار الثاني </w:t>
      </w:r>
      <w:r w:rsidRPr="00F067FD">
        <w:rPr>
          <w:rFonts w:asciiTheme="majorBidi" w:hAnsiTheme="majorBidi" w:cs="Times New Roman"/>
          <w:b/>
          <w:bCs/>
          <w:rtl/>
          <w:lang w:bidi="ar-QA"/>
        </w:rPr>
        <w:t xml:space="preserve">لموائمة </w:t>
      </w:r>
      <w:r>
        <w:rPr>
          <w:rFonts w:asciiTheme="majorBidi" w:hAnsiTheme="majorBidi" w:cs="Times New Roman" w:hint="cs"/>
          <w:b/>
          <w:bCs/>
          <w:rtl/>
          <w:lang w:bidi="ar-QA"/>
        </w:rPr>
        <w:t xml:space="preserve">المقترح البحثي </w:t>
      </w:r>
      <w:r w:rsidRPr="00F067FD">
        <w:rPr>
          <w:rFonts w:asciiTheme="majorBidi" w:hAnsiTheme="majorBidi" w:cs="Times New Roman"/>
          <w:b/>
          <w:bCs/>
          <w:rtl/>
          <w:lang w:bidi="ar-QA"/>
        </w:rPr>
        <w:t>مع الأولويات البحثية</w:t>
      </w:r>
    </w:p>
    <w:p w14:paraId="63E4AF02" w14:textId="77777777" w:rsidR="00BB2A82" w:rsidRPr="00FE24D8" w:rsidRDefault="00BB2A82" w:rsidP="00BB2A82">
      <w:pPr>
        <w:bidi/>
        <w:rPr>
          <w:rFonts w:asciiTheme="majorBidi" w:hAnsiTheme="majorBidi" w:cstheme="majorBidi"/>
          <w:b/>
          <w:bCs/>
          <w:rtl/>
          <w:lang w:bidi="ar-QA"/>
        </w:rPr>
      </w:pPr>
    </w:p>
    <w:sdt>
      <w:sdtPr>
        <w:rPr>
          <w:rFonts w:asciiTheme="majorBidi" w:hAnsiTheme="majorBidi" w:cstheme="majorBidi"/>
          <w:b/>
          <w:bCs/>
          <w:rtl/>
          <w:lang w:bidi="ar-QA"/>
        </w:rPr>
        <w:id w:val="-971902251"/>
        <w:placeholder>
          <w:docPart w:val="4F094DB410D45F4E9D67BBE1519794FF"/>
        </w:placeholder>
        <w:showingPlcHdr/>
        <w15:appearance w15:val="tags"/>
        <w:dropDownList>
          <w:listItem w:value="Choose an item."/>
          <w:listItem w:displayText="ركيزة: الصحة   | الأولوية البحثية الرئيسية:  الطب التجديدي وأبحاث الخلايا الجذعية| الأولوية البحثية الفرعية:  هندسة الأنسجة" w:value="ركيزة: الصحة   | الأولوية البحثية الرئيسية:  الطب التجديدي وأبحاث الخلايا الجذعية| الأولوية البحثية الفرعية:  هندسة الأنسجة"/>
          <w:listItem w:displayText="ركيزة: الصحة   | الأولوية البحثية الرئيسية:  الطب التجديدي وأبحاث الخلايا الجذعية | الأولوية البحثية الفرعية:  أبحاث الخلايا الجذعية" w:value="ركيزة: الصحة   | الأولوية البحثية الرئيسية:  الطب التجديدي وأبحاث الخلايا الجذعية | الأولوية البحثية الفرعية:  أبحاث الخلايا الجذعية"/>
          <w:listItem w:displayText="ركيزة: الصحة   | الأولوية البحثية الرئيسية:  الطب التجديدي وأبحاث الخلايا الجذعية | الأولوية البحثية الفرعية:  تطبيقات الطب التجديدي" w:value="ركيزة: الصحة   | الأولوية البحثية الرئيسية:  الطب التجديدي وأبحاث الخلايا الجذعية | الأولوية البحثية الفرعية:  تطبيقات الطب التجديدي"/>
          <w:listItem w:displayText="ركيزة: الصحة   | الأولوية البحثية الرئيسية:  الصحة الرقمية والطب عن بُعد | الأولوية البحثية الفرعية:  تطوير أنظمة الصحة الرقمية " w:value="ركيزة: الصحة   | الأولوية البحثية الرئيسية:  الصحة الرقمية والطب عن بُعد | الأولوية البحثية الفرعية:  تطوير أنظمة الصحة الرقمية "/>
          <w:listItem w:displayText="ركيزة: الصحة   | الأولوية البحثية الرئيسية:  الصحة الرقمية والطب عن بُعد | الأولوية البحثية الفرعية:  تطبيقات الرعاية الصحية عن بُعد" w:value="ركيزة: الصحة   | الأولوية البحثية الرئيسية:  الصحة الرقمية والطب عن بُعد | الأولوية البحثية الفرعية:  تطبيقات الرعاية الصحية عن بُعد"/>
          <w:listItem w:displayText="ركيزة: الصحة   | الأولوية البحثية الرئيسية:  الصحة الرقمية والطب عن بُعد | الأولوية البحثية الفرعية:  خدمات الرعاية الافتراضية" w:value="ركيزة: الصحة   | الأولوية البحثية الرئيسية:  الصحة الرقمية والطب عن بُعد | الأولوية البحثية الفرعية:  خدمات الرعاية الافتراضية"/>
          <w:listItem w:displayText="ركيزة: الصحة   | الأولوية البحثية الرئيسية:  الذكاء الاصطناعي في الرعاية الصحية| الأولوية البحثية الفرعية:  نظم الذكاء الاصطناعي وتحليلات البيانات المتقدمة" w:value="ركيزة: الصحة   | الأولوية البحثية الرئيسية:  الذكاء الاصطناعي في الرعاية الصحية| الأولوية البحثية الفرعية:  نظم الذكاء الاصطناعي وتحليلات البيانات المتقدمة"/>
          <w:listItem w:displayText="ركيزة: الصحة   | الأولوية البحثية الرئيسية:  الذكاء الاصطناعي في الرعاية الصحية| الأولوية البحثية الفرعية:  رعاية المرضى" w:value="ركيزة: الصحة   | الأولوية البحثية الرئيسية:  الذكاء الاصطناعي في الرعاية الصحية| الأولوية البحثية الفرعية:  رعاية المرضى"/>
          <w:listItem w:displayText="ركيزة: الصحة   | الأولوية البحثية الرئيسية:  الذكاء الاصطناعي في الرعاية الصحية| الأولوية البحثية الفرعية:  التشخيص الطبي المتقدم" w:value="ركيزة: الصحة   | الأولوية البحثية الرئيسية:  الذكاء الاصطناعي في الرعاية الصحية| الأولوية البحثية الفرعية:  التشخيص الطبي المتقدم"/>
          <w:listItem w:displayText="ركيزة: الصحة   | الأولوية البحثية الرئيسية:  الطب الدقيق والشخصي وعلم الجينوم   | الأولوية البحثية الفرعية:  علوم الجينوم وتحرير الجينات " w:value="ركيزة: الصحة   | الأولوية البحثية الرئيسية:  الطب الدقيق والشخصي وعلم الجينوم   | الأولوية البحثية الفرعية:  علوم الجينوم وتحرير الجينات "/>
          <w:listItem w:displayText="ركيزة: الصحة   | الأولوية البحثية الرئيسية:  الطب الدقيق والشخصي وعلم الجينوم   | الأولوية البحثية الفرعية:  تقنيات تعديل الجينوم والتشخيص الطبي " w:value="ركيزة: الصحة   | الأولوية البحثية الرئيسية:  الطب الدقيق والشخصي وعلم الجينوم   | الأولوية البحثية الفرعية:  تقنيات تعديل الجينوم والتشخيص الطبي "/>
          <w:listItem w:displayText="ركيزة: الصحة   | الأولوية البحثية الرئيسية:  الطب الدقيق والشخصي وعلم الجينوم   | الأولوية البحثية الفرعية:  اكتشاف وتطوير الأدوية والتقييم السريري وعلم الأدوية الجيني" w:value="ركيزة: الصحة   | الأولوية البحثية الرئيسية:  الطب الدقيق والشخصي وعلم الجينوم   | الأولوية البحثية الفرعية:  اكتشاف وتطوير الأدوية والتقييم السريري وعلم الأدوية الجيني"/>
          <w:listItem w:displayText="ركيزة: الصحة   | الأولوية البحثية الرئيسية:  نظم الصحة العامة وعلم الأوبئة | الأولوية البحثية الفرعية:  تطوير نظم الصحة العامة " w:value="ركيزة: الصحة   | الأولوية البحثية الرئيسية:  نظم الصحة العامة وعلم الأوبئة | الأولوية البحثية الفرعية:  تطوير نظم الصحة العامة "/>
          <w:listItem w:displayText="ركيزة: الصحة   | الأولوية البحثية الرئيسية:  نظم الصحة العامة وعلم الأوبئة | الأولوية البحثية الفرعية:  إدارة الرعاية الصحية واقتصادها" w:value="ركيزة: الصحة   | الأولوية البحثية الرئيسية:  نظم الصحة العامة وعلم الأوبئة | الأولوية البحثية الفرعية:  إدارة الرعاية الصحية واقتصادها"/>
          <w:listItem w:displayText="ركيزة: الصحة   | الأولوية البحثية الرئيسية:  علم المناعة واللقاحات  | الأولوية البحثية الفرعية:  تطوير وتقييم اللقاحات" w:value="ركيزة: الصحة   | الأولوية البحثية الرئيسية:  علم المناعة واللقاحات  | الأولوية البحثية الفرعية:  تطوير وتقييم اللقاحات"/>
          <w:listItem w:displayText="ركيزة: الصحة   | الأولوية البحثية الرئيسية:  علم المناعة واللقاحات  | الأولوية البحثية الفرعية:  المناعة والأمراض المزمنة " w:value="ركيزة: الصحة   | الأولوية البحثية الرئيسية:  علم المناعة واللقاحات  | الأولوية البحثية الفرعية:  المناعة والأمراض المزمنة "/>
          <w:listItem w:displayText="ركيزة: الصحة   | الأولوية البحثية الرئيسية:  علم المناعة واللقاحات  | الأولوية البحثية الفرعية:  سياسات وبرامج التطعيم" w:value="ركيزة: الصحة   | الأولوية البحثية الرئيسية:  علم المناعة واللقاحات  | الأولوية البحثية الفرعية:  سياسات وبرامج التطعيم"/>
          <w:listItem w:displayText="ركيزة: الصحة   | أخرى" w:value="ركيزة: الصحة   | أخرى"/>
          <w:listItem w:displayText="ركيزة: الطاقة  | الأولوية البحثية الرئيسية:  تعزيز استدامة إنتاج النفط والغاز وتطوير بدائلهما  | الأولوية البحثية الفرعية:  تقنيات الإنتاج المستدام للنفط والغاز وإدارة النواتج المصاحبة " w:value="ركيزة: الطاقة  | الأولوية البحثية الرئيسية:  تعزيز استدامة إنتاج النفط والغاز وتطوير بدائلهما  | الأولوية البحثية الفرعية:  تقنيات الإنتاج المستدام للنفط والغاز وإدارة النواتج المصاحبة "/>
          <w:listItem w:displayText="ركيزة: الطاقة  | الأولوية البحثية الرئيسية:  تعزيز استدامة إنتاج النفط والغاز وتطوير بدائلهما  | الأولوية البحثية الفرعية:  تقنيات خفض الانبعاثات الكربونية في صناعة النفط والغاز" w:value="ركيزة: الطاقة  | الأولوية البحثية الرئيسية:  تعزيز استدامة إنتاج النفط والغاز وتطوير بدائلهما  | الأولوية البحثية الفرعية:  تقنيات خفض الانبعاثات الكربونية في صناعة النفط والغاز"/>
          <w:listItem w:displayText="ركيزة: الطاقة  | الأولوية البحثية الرئيسية:  تعزيز استدامة إنتاج النفط والغاز وتطوير بدائلهما  | الأولوية البحثية الفرعية:  تقنيات إنتاج بدائل الوقود الأحفوري من الهيدروجين الأخضر والأمونيا الزرقاء" w:value="ركيزة: الطاقة  | الأولوية البحثية الرئيسية:  تعزيز استدامة إنتاج النفط والغاز وتطوير بدائلهما  | الأولوية البحثية الفرعية:  تقنيات إنتاج بدائل الوقود الأحفوري من الهيدروجين الأخضر والأمونيا الزرقاء"/>
          <w:listItem w:displayText="ركيزة: الطاقة  | الأولوية البحثية الرئيسية:  الطاقة المتجددة وكفاءة الطاقة | الأولوية البحثية الفرعية:  إنتاج وتخزين وتحويل الطاقة المتجددة " w:value="ركيزة: الطاقة  | الأولوية البحثية الرئيسية:  الطاقة المتجددة وكفاءة الطاقة | الأولوية البحثية الفرعية:  إنتاج وتخزين وتحويل الطاقة المتجددة "/>
          <w:listItem w:displayText="ركيزة: الطاقة  | الأولوية البحثية الرئيسية:  الطاقة المتجددة وكفاءة الطاقة | الأولوية البحثية الفرعية:  كفاءة الطاقة وترشيد الاستهلاك" w:value="ركيزة: الطاقة  | الأولوية البحثية الرئيسية:  الطاقة المتجددة وكفاءة الطاقة | الأولوية البحثية الفرعية:  كفاءة الطاقة وترشيد الاستهلاك"/>
          <w:listItem w:displayText="ركيزة: الطاقة  | الأولوية البحثية الرئيسية:  المواد المتقدمة لتطبيقات الطاقة   | الأولوية البحثية الفرعية:  تطوير مواد متقدمة ومعادن منخفضة الكربون " w:value="ركيزة: الطاقة  | الأولوية البحثية الرئيسية:  المواد المتقدمة لتطبيقات الطاقة   | الأولوية البحثية الفرعية:  تطوير مواد متقدمة ومعادن منخفضة الكربون "/>
          <w:listItem w:displayText="ركيزة: الطاقة  | الأولوية البحثية الرئيسية:  المواد المتقدمة لتطبيقات الطاقة   | الأولوية البحثية الفرعية:  مواد وتقنيات تخزين الطاقة" w:value="ركيزة: الطاقة  | الأولوية البحثية الرئيسية:  المواد المتقدمة لتطبيقات الطاقة   | الأولوية البحثية الفرعية:  مواد وتقنيات تخزين الطاقة"/>
          <w:listItem w:displayText="ركيزة: الطاقة  | الأولوية البحثية الرئيسية:  المواد المتقدمة لتطبيقات الطاقة   | الأولوية البحثية الفرعية:  منتجات نهائية في قطاع الألومنيوم" w:value="ركيزة: الطاقة  | الأولوية البحثية الرئيسية:  المواد المتقدمة لتطبيقات الطاقة   | الأولوية البحثية الفرعية:  منتجات نهائية في قطاع الألومنيوم"/>
          <w:listItem w:displayText="ركيزة: الطاقة  | الأولوية البحثية الرئيسية:  تقنيات احتجاز الكربون وتخزينه | الأولوية البحثية الفرعية:  تقنيات احتجاز الكربون وتخزينه واستخدامه " w:value="ركيزة: الطاقة  | الأولوية البحثية الرئيسية:  تقنيات احتجاز الكربون وتخزينه | الأولوية البحثية الفرعية:  تقنيات احتجاز الكربون وتخزينه واستخدامه "/>
          <w:listItem w:displayText="ركيزة: الطاقة  | الأولوية البحثية الرئيسية:  تقنيات احتجاز الكربون وتخزينه | الأولوية البحثية الفرعية:  الجوانب الاقتصادية والتنظيمية " w:value="ركيزة: الطاقة  | الأولوية البحثية الرئيسية:  تقنيات احتجاز الكربون وتخزينه | الأولوية البحثية الفرعية:  الجوانب الاقتصادية والتنظيمية "/>
          <w:listItem w:displayText="ركيزة: الطاقة  | الأولوية البحثية الرئيسية:  الشبكات الذكية وأنظمة إدارة الطاقة  | الأولوية البحثية الفرعية:  تطوير الشبكات الذكية المتكاملة " w:value="ركيزة: الطاقة  | الأولوية البحثية الرئيسية:  الشبكات الذكية وأنظمة إدارة الطاقة  | الأولوية البحثية الفرعية:  تطوير الشبكات الذكية المتكاملة "/>
          <w:listItem w:displayText="ركيزة: الطاقة  | الأولوية البحثية الرئيسية:  الشبكات الذكية وأنظمة إدارة الطاقة  | الأولوية البحثية الفرعية:  أنظمة إدارة الطاقة المتقدمة " w:value="ركيزة: الطاقة  | الأولوية البحثية الرئيسية:  الشبكات الذكية وأنظمة إدارة الطاقة  | الأولوية البحثية الفرعية:  أنظمة إدارة الطاقة المتقدمة "/>
          <w:listItem w:displayText="ركيزة: الطاقة  | الأولوية البحثية الرئيسية:  الشبكات الذكية وأنظمة إدارة الطاقة  | الأولوية البحثية الفرعية:  أمن وموثوقية شبكات الطاقة " w:value="ركيزة: الطاقة  | الأولوية البحثية الرئيسية:  الشبكات الذكية وأنظمة إدارة الطاقة  | الأولوية البحثية الفرعية:  أمن وموثوقية شبكات الطاقة "/>
          <w:listItem w:displayText="ركيزة: الطاقة  | أخرى" w:value="ركيزة: الطاقة  | أخرى"/>
          <w:listItem w:displayText="ركيزة:استدامة الموارد  | الأولوية البحثية الرئيسية:  حماية البيئة والتنوع البيولوجي| الأولوية البحثية الفرعية:  حماية وإدارة المناطق المحمية" w:value="ركيزة:استدامة الموارد  | الأولوية البحثية الرئيسية:  حماية البيئة والتنوع البيولوجي| الأولوية البحثية الفرعية:  حماية وإدارة المناطق المحمية"/>
          <w:listItem w:displayText="ركيزة:استدامة الموارد  | الأولوية البحثية الرئيسية:  حماية البيئة والتنوع البيولوجي| الأولوية البحثية الفرعية:  حماية الأنواع والتنوع البيولوجي وخدمات النظم الإيكولوجية " w:value="ركيزة:استدامة الموارد  | الأولوية البحثية الرئيسية:  حماية البيئة والتنوع البيولوجي| الأولوية البحثية الفرعية:  حماية الأنواع والتنوع البيولوجي وخدمات النظم الإيكولوجية "/>
          <w:listItem w:displayText="ركيزة:استدامة الموارد  | الأولوية البحثية الرئيسية:  حماية البيئة والتنوع البيولوجي| الأولوية البحثية الفرعية:  تكيف النظم البيئية مع تغير المناخ" w:value="ركيزة:استدامة الموارد  | الأولوية البحثية الرئيسية:  حماية البيئة والتنوع البيولوجي| الأولوية البحثية الفرعية:  تكيف النظم البيئية مع تغير المناخ"/>
          <w:listItem w:displayText="ركيزة:استدامة الموارد  | الأولوية البحثية الرئيسية:  الأمن المائي والغذائي| الأولوية البحثية الفرعية:  إدارة الموارد المائية وتحلية مياه الشرب" w:value="ركيزة:استدامة الموارد  | الأولوية البحثية الرئيسية:  الأمن المائي والغذائي| الأولوية البحثية الفرعية:  إدارة الموارد المائية وتحلية مياه الشرب"/>
          <w:listItem w:displayText="ركيزة:استدامة الموارد  | الأولوية البحثية الرئيسية:  الأمن المائي والغذائي| الأولوية البحثية الفرعية:  نظم رصد وتقييم الأمن المائي والغذائي " w:value="ركيزة:استدامة الموارد  | الأولوية البحثية الرئيسية:  الأمن المائي والغذائي| الأولوية البحثية الفرعية:  نظم رصد وتقييم الأمن المائي والغذائي "/>
          <w:listItem w:displayText="ركيزة:استدامة الموارد  | الأولوية البحثية الرئيسية:  الأمن المائي والغذائي| الأولوية البحثية الفرعية:  تطوير سلاسل الإمداد الغذائي وتعزيز نظم التخزين " w:value="ركيزة:استدامة الموارد  | الأولوية البحثية الرئيسية:  الأمن المائي والغذائي| الأولوية البحثية الفرعية:  تطوير سلاسل الإمداد الغذائي وتعزيز نظم التخزين "/>
          <w:listItem w:displayText="ركيزة:استدامة الموارد  | الأولوية البحثية الرئيسية:  المواد والبناء المستدام  | الأولوية البحثية الفرعية:  تقنيات التصميم والبناء المستدام" w:value="ركيزة:استدامة الموارد  | الأولوية البحثية الرئيسية:  المواد والبناء المستدام  | الأولوية البحثية الفرعية:  تقنيات التصميم والبناء المستدام"/>
          <w:listItem w:displayText="ركيزة:استدامة الموارد  | الأولوية البحثية الرئيسية:  المواد والبناء المستدام  | الأولوية البحثية الفرعية:  تقنيات البناء الذكي وأنظمة إدارة الطاقة في المباني" w:value="ركيزة:استدامة الموارد  | الأولوية البحثية الرئيسية:  المواد والبناء المستدام  | الأولوية البحثية الفرعية:  تقنيات البناء الذكي وأنظمة إدارة الطاقة في المباني"/>
          <w:listItem w:displayText="ركيزة:استدامة الموارد  | الأولوية البحثية الرئيسية:  المواد والبناء المستدام  | الأولوية البحثية الفرعية:  تطوير وتصنيع مواد بناء منخفضة الكربون " w:value="ركيزة:استدامة الموارد  | الأولوية البحثية الرئيسية:  المواد والبناء المستدام  | الأولوية البحثية الفرعية:  تطوير وتصنيع مواد بناء منخفضة الكربون "/>
          <w:listItem w:displayText="ركيزة:استدامة الموارد  | الأولوية البحثية الرئيسية:  التكيف المناخي والبنية التحتية المستدامة  | الأولوية البحثية الفرعية:  البنية التحتية المستدامة للنقل" w:value="ركيزة:استدامة الموارد  | الأولوية البحثية الرئيسية:  التكيف المناخي والبنية التحتية المستدامة  | الأولوية البحثية الفرعية:  البنية التحتية المستدامة للنقل"/>
          <w:listItem w:displayText="ركيزة:استدامة الموارد  | الأولوية البحثية الرئيسية:  التكيف المناخي والبنية التحتية المستدامة  | الأولوية البحثية الفرعية:  تقنيات البنية التحتية الذكية والمرنة " w:value="ركيزة:استدامة الموارد  | الأولوية البحثية الرئيسية:  التكيف المناخي والبنية التحتية المستدامة  | الأولوية البحثية الفرعية:  تقنيات البنية التحتية الذكية والمرنة "/>
          <w:listItem w:displayText="ركيزة:استدامة الموارد  | الأولوية البحثية الرئيسية:  التكيف المناخي والبنية التحتية المستدامة  | الأولوية البحثية الفرعية:  المخاطر المناخية على البنية التحتية " w:value="ركيزة:استدامة الموارد  | الأولوية البحثية الرئيسية:  التكيف المناخي والبنية التحتية المستدامة  | الأولوية البحثية الفرعية:  المخاطر المناخية على البنية التحتية "/>
          <w:listItem w:displayText="ركيزة:استدامة الموارد  | الأولوية البحثية الرئيسية:  الاقتصاد الدائري وحلول تحويل النفايات إلى قيمة| الأولوية البحثية الفرعية:  تطوير نظم الاقتصاد الدائري " w:value="ركيزة:استدامة الموارد  | الأولوية البحثية الرئيسية:  الاقتصاد الدائري وحلول تحويل النفايات إلى قيمة| الأولوية البحثية الفرعية:  تطوير نظم الاقتصاد الدائري "/>
          <w:listItem w:displayText="ركيزة:استدامة الموارد  | الأولوية البحثية الرئيسية:  الاقتصاد الدائري وحلول تحويل النفايات إلى قيمة| الأولوية البحثية الفرعية:  تقنيات تحويل النفايات وحلول تحويل النفايات إلى قيمة" w:value="ركيزة:استدامة الموارد  | الأولوية البحثية الرئيسية:  الاقتصاد الدائري وحلول تحويل النفايات إلى قيمة| الأولوية البحثية الفرعية:  تقنيات تحويل النفايات وحلول تحويل النفايات إلى قيمة"/>
          <w:listItem w:displayText="ركيزة:استدامة الموارد  | الأولوية البحثية الرئيسية:  الاقتصاد الدائري وحلول تحويل النفايات إلى قيمة| الأولوية البحثية الفرعية:  ابتكارات إعادة التدوير والتغير السلوكي " w:value="ركيزة:استدامة الموارد  | الأولوية البحثية الرئيسية:  الاقتصاد الدائري وحلول تحويل النفايات إلى قيمة| الأولوية البحثية الفرعية:  ابتكارات إعادة التدوير والتغير السلوكي "/>
          <w:listItem w:displayText="ركيزة:استدامة الموارد  | الأولوية البحثية الرئيسية:  تقنيات الزراعة لتطبيقات الغذاء وغيرها | الأولوية البحثية الفرعية:  أنظمة وتقنيات الزراعة المبتكرة والمستدامة " w:value="ركيزة:استدامة الموارد  | الأولوية البحثية الرئيسية:  تقنيات الزراعة لتطبيقات الغذاء وغيرها | الأولوية البحثية الفرعية:  أنظمة وتقنيات الزراعة المبتكرة والمستدامة "/>
          <w:listItem w:displayText="ركيزة:استدامة الموارد  | الأولوية البحثية الرئيسية:  تقنيات الزراعة لتطبيقات الغذاء وغيرها | الأولوية البحثية الفرعية:  إدارة الموارد الزراعية " w:value="ركيزة:استدامة الموارد  | الأولوية البحثية الرئيسية:  تقنيات الزراعة لتطبيقات الغذاء وغيرها | الأولوية البحثية الفرعية:  إدارة الموارد الزراعية "/>
          <w:listItem w:displayText="ركيزة:استدامة الموارد  | الأولوية البحثية الرئيسية:  تقنيات الزراعة لتطبيقات الغذاء وغيرها | الأولوية البحثية الفرعية:  تحسين الإنتاج الغذائي" w:value="ركيزة:استدامة الموارد  | الأولوية البحثية الرئيسية:  تقنيات الزراعة لتطبيقات الغذاء وغيرها | الأولوية البحثية الفرعية:  تحسين الإنتاج الغذائي"/>
          <w:listItem w:displayText="ركيزة:استدامة الموارد  | أخرى" w:value="ركيزة:استدامة الموارد  | أخرى"/>
          <w:listItem w:displayText="ركيزة:التكنولوجيا الرقمية  | الأولوية البحثية الرئيسية:  الحوسبة والاتصالات المتقدمة  | الأولوية البحثية الفرعية:  الحوسبة السحابية والطرفية المتقدمة " w:value="ركيزة:التكنولوجيا الرقمية  | الأولوية البحثية الرئيسية:  الحوسبة والاتصالات المتقدمة  | الأولوية البحثية الفرعية:  الحوسبة السحابية والطرفية المتقدمة "/>
          <w:listItem w:displayText="ركيزة:التكنولوجيا الرقمية  | الأولوية البحثية الرئيسية:  الحوسبة والاتصالات المتقدمة  | الأولوية البحثية الفرعية:  إنترنت الأشياء والأنظمة المتكاملة " w:value="ركيزة:التكنولوجيا الرقمية  | الأولوية البحثية الرئيسية:  الحوسبة والاتصالات المتقدمة  | الأولوية البحثية الفرعية:  إنترنت الأشياء والأنظمة المتكاملة "/>
          <w:listItem w:displayText="ركيزة:التكنولوجيا الرقمية  | الأولوية البحثية الرئيسية:  الحوسبة والاتصالات المتقدمة  | الأولوية البحثية الفرعية:  الاتصالات الذكية والمتكاملة " w:value="ركيزة:التكنولوجيا الرقمية  | الأولوية البحثية الرئيسية:  الحوسبة والاتصالات المتقدمة  | الأولوية البحثية الفرعية:  الاتصالات الذكية والمتكاملة "/>
          <w:listItem w:displayText="ركيزة:التكنولوجيا الرقمية  | الأولوية البحثية الرئيسية:  الذكاء الاصطناعي والعلوم الحاسوبية| الأولوية البحثية الفرعية:  نظم الذكاء الاصطناعي وتحليلات البيانات المتقدمة " w:value="ركيزة:التكنولوجيا الرقمية  | الأولوية البحثية الرئيسية:  الذكاء الاصطناعي والعلوم الحاسوبية| الأولوية البحثية الفرعية:  نظم الذكاء الاصطناعي وتحليلات البيانات المتقدمة "/>
          <w:listItem w:displayText="ركيزة:التكنولوجيا الرقمية  | الأولوية البحثية الرئيسية:  الذكاء الاصطناعي والعلوم الحاسوبية| الأولوية البحثية الفرعية:  تقنيات الرؤية الحاسوبية والتعلم العميق " w:value="ركيزة:التكنولوجيا الرقمية  | الأولوية البحثية الرئيسية:  الذكاء الاصطناعي والعلوم الحاسوبية| الأولوية البحثية الفرعية:  تقنيات الرؤية الحاسوبية والتعلم العميق "/>
          <w:listItem w:displayText="ركيزة:التكنولوجيا الرقمية  | الأولوية البحثية الرئيسية:  الذكاء الاصطناعي والعلوم الحاسوبية| الأولوية البحثية الفرعية:  معالجة اللغة العربية الطبيعية " w:value="ركيزة:التكنولوجيا الرقمية  | الأولوية البحثية الرئيسية:  الذكاء الاصطناعي والعلوم الحاسوبية| الأولوية البحثية الفرعية:  معالجة اللغة العربية الطبيعية "/>
          <w:listItem w:displayText="ركيزة:التكنولوجيا الرقمية  | الأولوية البحثية الرئيسية:  الذكاء الاصطناعي والعلوم الحاسوبية| الأولوية البحثية الفرعية:  أخلاقيات الذكاء الاصطناعي والذكاء الاصطناعي المسؤول " w:value="ركيزة:التكنولوجيا الرقمية  | الأولوية البحثية الرئيسية:  الذكاء الاصطناعي والعلوم الحاسوبية| الأولوية البحثية الفرعية:  أخلاقيات الذكاء الاصطناعي والذكاء الاصطناعي المسؤول "/>
          <w:listItem w:displayText="ركيزة:التكنولوجيا الرقمية  | الأولوية البحثية الرئيسية:  الأمن السيبراني   | الأولوية البحثية الفرعية:  حماية البنية التحتية الرقمية" w:value="ركيزة:التكنولوجيا الرقمية  | الأولوية البحثية الرئيسية:  الأمن السيبراني   | الأولوية البحثية الفرعية:  حماية البنية التحتية الرقمية"/>
          <w:listItem w:displayText="ركيزة:التكنولوجيا الرقمية  | الأولوية البحثية الرئيسية:  الأمن السيبراني   | الأولوية البحثية الفرعية:  أمن الخدمات الحكومية الرقمية " w:value="ركيزة:التكنولوجيا الرقمية  | الأولوية البحثية الرئيسية:  الأمن السيبراني   | الأولوية البحثية الفرعية:  أمن الخدمات الحكومية الرقمية "/>
          <w:listItem w:displayText="ركيزة:التكنولوجيا الرقمية  | الأولوية البحثية الرئيسية:  الأمن السيبراني   | الأولوية البحثية الفرعية:  تقنيات الأمن المتقدمة" w:value="ركيزة:التكنولوجيا الرقمية  | الأولوية البحثية الرئيسية:  الأمن السيبراني   | الأولوية البحثية الفرعية:  تقنيات الأمن المتقدمة"/>
          <w:listItem w:displayText="ركيزة:التكنولوجيا الرقمية  | الأولوية البحثية الرئيسية:  المدن والأنظمة والتقنيات الذكية  | الأولوية البحثية الفرعية:  الخدمات الحضرية الذكية" w:value="ركيزة:التكنولوجيا الرقمية  | الأولوية البحثية الرئيسية:  المدن والأنظمة والتقنيات الذكية  | الأولوية البحثية الفرعية:  الخدمات الحضرية الذكية"/>
          <w:listItem w:displayText="ركيزة:التكنولوجيا الرقمية  | الأولوية البحثية الرئيسية:  المدن والأنظمة والتقنيات الذكية  | الأولوية البحثية الفرعية:  الاستدامة والبيئة الرقمية" w:value="ركيزة:التكنولوجيا الرقمية  | الأولوية البحثية الرئيسية:  المدن والأنظمة والتقنيات الذكية  | الأولوية البحثية الفرعية:  الاستدامة والبيئة الرقمية"/>
          <w:listItem w:displayText="ركيزة:التكنولوجيا الرقمية  | الأولوية البحثية الرئيسية:  المدن والأنظمة والتقنيات الذكية  | الأولوية البحثية الفرعية:  نظم التكامل الرقمي وإدارة المدن " w:value="ركيزة:التكنولوجيا الرقمية  | الأولوية البحثية الرئيسية:  المدن والأنظمة والتقنيات الذكية  | الأولوية البحثية الفرعية:  نظم التكامل الرقمي وإدارة المدن "/>
          <w:listItem w:displayText="ركيزة:التكنولوجيا الرقمية  | الأولوية البحثية الرئيسية:  الروبوتات والأتمتة  | الأولوية البحثية الفرعية:  الروبوتات في القطاع الصناعي والتصنيع " w:value="ركيزة:التكنولوجيا الرقمية  | الأولوية البحثية الرئيسية:  الروبوتات والأتمتة  | الأولوية البحثية الفرعية:  الروبوتات في القطاع الصناعي والتصنيع "/>
          <w:listItem w:displayText="ركيزة:التكنولوجيا الرقمية  | الأولوية البحثية الرئيسية:  الروبوتات والأتمتة  | الأولوية البحثية الفرعية:  روبوتات الخدمات المتقدمة في القطاعات ذات الأولوية الإستراتيجية" w:value="ركيزة:التكنولوجيا الرقمية  | الأولوية البحثية الرئيسية:  الروبوتات والأتمتة  | الأولوية البحثية الفرعية:  روبوتات الخدمات المتقدمة في القطاعات ذات الأولوية الإستراتيجية"/>
          <w:listItem w:displayText="ركيزة:التكنولوجيا الرقمية  | الأولوية البحثية الرئيسية:  الروبوتات والأتمتة  | الأولوية البحثية الفرعية:  أنظمة الأتمتة المؤسسية الذكية والمستقلة " w:value="ركيزة:التكنولوجيا الرقمية  | الأولوية البحثية الرئيسية:  الروبوتات والأتمتة  | الأولوية البحثية الفرعية:  أنظمة الأتمتة المؤسسية الذكية والمستقلة "/>
          <w:listItem w:displayText="ركيزة:التكنولوجيا الرقمية  | أخرى" w:value="ركيزة:التكنولوجيا الرقمية  | أخرى"/>
          <w:listItem w:displayText="ركيزة:المجتمع | الأولوية البحثية الرئيسية:  المجتمع الرقمي والحوكمة الرقمية  | الأولوية البحثية الفرعية:  التحول الرقمي للخدمات الحكومية" w:value="ركيزة:المجتمع | الأولوية البحثية الرئيسية:  المجتمع الرقمي والحوكمة الرقمية  | الأولوية البحثية الفرعية:  التحول الرقمي للخدمات الحكومية"/>
          <w:listItem w:displayText="ركيزة:المجتمع | الأولوية البحثية الرئيسية:  المجتمع الرقمي والحوكمة الرقمية  | الأولوية البحثية الفرعية:  الحوكمة الرقمية وإدارة البيانات " w:value="ركيزة:المجتمع | الأولوية البحثية الرئيسية:  المجتمع الرقمي والحوكمة الرقمية  | الأولوية البحثية الفرعية:  الحوكمة الرقمية وإدارة البيانات "/>
          <w:listItem w:displayText="ركيزة:المجتمع | الأولوية البحثية الرئيسية:  المجتمع الرقمي والحوكمة الرقمية  | الأولوية البحثية الفرعية:  الشمول الرقمي والبنية التحتية الرقمية" w:value="ركيزة:المجتمع | الأولوية البحثية الرئيسية:  المجتمع الرقمي والحوكمة الرقمية  | الأولوية البحثية الفرعية:  الشمول الرقمي والبنية التحتية الرقمية"/>
          <w:listItem w:displayText="ركيزة:المجتمع | الأولوية البحثية الرئيسية:  التعليم والتعليم الرقمي وبناء القدرات| الأولوية البحثية الفرعية:  تطوير المناهج والموارد التعليمية الرقمية" w:value="ركيزة:المجتمع | الأولوية البحثية الرئيسية:  التعليم والتعليم الرقمي وبناء القدرات| الأولوية البحثية الفرعية:  تطوير المناهج والموارد التعليمية الرقمية"/>
          <w:listItem w:displayText="ركيزة:المجتمع | الأولوية البحثية الرئيسية:  التعليم والتعليم الرقمي وبناء القدرات| الأولوية البحثية الفرعية:  تنمية القدرات والمهارات الرقمية" w:value="ركيزة:المجتمع | الأولوية البحثية الرئيسية:  التعليم والتعليم الرقمي وبناء القدرات| الأولوية البحثية الفرعية:  تنمية القدرات والمهارات الرقمية"/>
          <w:listItem w:displayText="ركيزة:المجتمع | الأولوية البحثية الرئيسية:  التعليم والتعليم الرقمي وبناء القدرات| الأولوية البحثية الفرعية:  جودة بيئات التعلم" w:value="ركيزة:المجتمع | الأولوية البحثية الرئيسية:  التعليم والتعليم الرقمي وبناء القدرات| الأولوية البحثية الفرعية:  جودة بيئات التعلم"/>
          <w:listItem w:displayText="ركيزة:المجتمع | الأولوية البحثية الرئيسية:  التعليم والتعليم الرقمي وبناء القدرات| الأولوية البحثية الفرعية:  تطوير السياسات التعليمية" w:value="ركيزة:المجتمع | الأولوية البحثية الرئيسية:  التعليم والتعليم الرقمي وبناء القدرات| الأولوية البحثية الفرعية:  تطوير السياسات التعليمية"/>
          <w:listItem w:displayText="ركيزة:المجتمع | الأولوية البحثية الرئيسية:  التعليم والتعليم الرقمي وبناء القدرات| الأولوية البحثية الفرعية:  استراتيجيات التعليم والتعلم" w:value="ركيزة:المجتمع | الأولوية البحثية الرئيسية:  التعليم والتعليم الرقمي وبناء القدرات| الأولوية البحثية الفرعية:  استراتيجيات التعليم والتعلم"/>
          <w:listItem w:displayText="ركيزة:المجتمع | الأولوية البحثية الرئيسية:  التنويع الاقتصادي والتنمية المستدامة    | الأولوية البحثية الفرعية:  الابتكار وريادة الأعمال ودعم المشروعات الصغيرة والمتوسطة " w:value="ركيزة:المجتمع | الأولوية البحثية الرئيسية:  التنويع الاقتصادي والتنمية المستدامة    | الأولوية البحثية الفرعية:  الابتكار وريادة الأعمال ودعم المشروعات الصغيرة والمتوسطة "/>
          <w:listItem w:displayText="ركيزة:المجتمع | الأولوية البحثية الرئيسية:  التنويع الاقتصادي والتنمية المستدامة    | الأولوية البحثية الفرعية:  التنمية المستدامة والاقتصاد الدائري" w:value="ركيزة:المجتمع | الأولوية البحثية الرئيسية:  التنويع الاقتصادي والتنمية المستدامة    | الأولوية البحثية الفرعية:  التنمية المستدامة والاقتصاد الدائري"/>
          <w:listItem w:displayText="ركيزة:المجتمع | الأولوية البحثية الرئيسية:  التنويع الاقتصادي والتنمية المستدامة    | الأولوية البحثية الفرعية:  تطوير السياسات العامة" w:value="ركيزة:المجتمع | الأولوية البحثية الرئيسية:  التنويع الاقتصادي والتنمية المستدامة    | الأولوية البحثية الفرعية:  تطوير السياسات العامة"/>
          <w:listItem w:displayText="ركيزة:المجتمع | الأولوية البحثية الرئيسية:  التنويع الاقتصادي والتنمية المستدامة    | الأولوية البحثية الفرعية:  توطين القوى العاملة وبناء قدرات المحليين" w:value="ركيزة:المجتمع | الأولوية البحثية الرئيسية:  التنويع الاقتصادي والتنمية المستدامة    | الأولوية البحثية الفرعية:  توطين القوى العاملة وبناء قدرات المحليين"/>
          <w:listItem w:displayText="ركيزة:المجتمع | الأولوية البحثية الرئيسية:  التنويع الاقتصادي والتنمية المستدامة    | الأولوية البحثية الفرعية:  التكنولوجيا المالية" w:value="ركيزة:المجتمع | الأولوية البحثية الرئيسية:  التنويع الاقتصادي والتنمية المستدامة    | الأولوية البحثية الفرعية:  التكنولوجيا المالية"/>
          <w:listItem w:displayText="ركيزة:المجتمع | الأولوية البحثية الرئيسية:  التماسك الأسري    | الأولوية البحثية الفرعية:  تعزيز القيم الأسرية والترابط بين الأجيال " w:value="ركيزة:المجتمع | الأولوية البحثية الرئيسية:  التماسك الأسري    | الأولوية البحثية الفرعية:  تعزيز القيم الأسرية والترابط بين الأجيال "/>
          <w:listItem w:displayText="ركيزة:المجتمع | الأولوية البحثية الرئيسية:  التماسك الأسري    | الأولوية البحثية الفرعية:  تعزيز مؤسسة الزواج" w:value="ركيزة:المجتمع | الأولوية البحثية الرئيسية:  التماسك الأسري    | الأولوية البحثية الفرعية:  تعزيز مؤسسة الزواج"/>
          <w:listItem w:displayText="ركيزة:المجتمع | الأولوية البحثية الرئيسية:  التماسك الأسري    | الأولوية البحثية الفرعية:  التوازن بين العمل والأسرة " w:value="ركيزة:المجتمع | الأولوية البحثية الرئيسية:  التماسك الأسري    | الأولوية البحثية الفرعية:  التوازن بين العمل والأسرة "/>
          <w:listItem w:displayText="ركيزة:المجتمع | الأولوية البحثية الرئيسية:  التماسك الأسري    | الأولوية البحثية الفرعية:  دعم دور المرأة في المجتمع " w:value="ركيزة:المجتمع | الأولوية البحثية الرئيسية:  التماسك الأسري    | الأولوية البحثية الفرعية:  دعم دور المرأة في المجتمع "/>
          <w:listItem w:displayText="ركيزة:المجتمع | الأولوية البحثية الرئيسية:  التماسك الأسري    | الأولوية البحثية الفرعية:  تطوير الخدمات للفئات الأولى بالرعاية " w:value="ركيزة:المجتمع | الأولوية البحثية الرئيسية:  التماسك الأسري    | الأولوية البحثية الفرعية:  تطوير الخدمات للفئات الأولى بالرعاية "/>
          <w:listItem w:displayText="ركيزة:المجتمع | الأولوية البحثية الرئيسية:  الهوية والقيم المجتمعية| الأولوية البحثية الفرعية:  تعزيز الهوية الوطنية" w:value="ركيزة:المجتمع | الأولوية البحثية الرئيسية:  الهوية والقيم المجتمعية| الأولوية البحثية الفرعية:  تعزيز الهوية الوطنية"/>
          <w:listItem w:displayText="ركيزة:المجتمع | الأولوية البحثية الرئيسية:  الهوية والقيم المجتمعية| الأولوية البحثية الفرعية:  القيم المجتمعية والدينية " w:value="ركيزة:المجتمع | الأولوية البحثية الرئيسية:  الهوية والقيم المجتمعية| الأولوية البحثية الفرعية:  القيم المجتمعية والدينية "/>
          <w:listItem w:displayText="ركيزة:المجتمع | الأولوية البحثية الرئيسية:  الهوية والقيم المجتمعية| الأولوية البحثية الفرعية:  المشاركة المجتمعية والعمل التطوعي" w:value="ركيزة:المجتمع | الأولوية البحثية الرئيسية:  الهوية والقيم المجتمعية| الأولوية البحثية الفرعية:  المشاركة المجتمعية والعمل التطوعي"/>
          <w:listItem w:displayText="ركيزة:المجتمع | الأولوية البحثية الرئيسية:  الأمن القومي والبشري والسلامة| الأولوية البحثية الفرعية:  السلامة على الطرق" w:value="ركيزة:المجتمع | الأولوية البحثية الرئيسية:  الأمن القومي والبشري والسلامة| الأولوية البحثية الفرعية:  السلامة على الطرق"/>
          <w:listItem w:displayText="ركيزة:المجتمع | الأولوية البحثية الرئيسية:  الأمن القومي والبشري والسلامة| الأولوية البحثية الفرعية:  الجرائم الإلكترونية " w:value="ركيزة:المجتمع | الأولوية البحثية الرئيسية:  الأمن القومي والبشري والسلامة| الأولوية البحثية الفرعية:  الجرائم الإلكترونية "/>
          <w:listItem w:displayText="ركيزة:المجتمع | الأولوية البحثية الرئيسية:  الأمن القومي والبشري والسلامة| الأولوية البحثية الفرعية:  مكافحة المخدرات والجريمة " w:value="ركيزة:المجتمع | الأولوية البحثية الرئيسية:  الأمن القومي والبشري والسلامة| الأولوية البحثية الفرعية:  مكافحة المخدرات والجريمة "/>
          <w:listItem w:displayText="ركيزة:المجتمع | الأولوية البحثية الرئيسية:  الأمن القومي والبشري والسلامة| الأولوية البحثية الفرعية:  إدارة الكوارث والأزمات " w:value="ركيزة:المجتمع | الأولوية البحثية الرئيسية:  الأمن القومي والبشري والسلامة| الأولوية البحثية الفرعية:  إدارة الكوارث والأزمات "/>
          <w:listItem w:displayText="ركيزة:المجتمع | الأولوية البحثية الرئيسية:  الأمن القومي والبشري والسلامة| الأولوية البحثية الفرعية:  الدبلوماسية وحل النزاعات " w:value="ركيزة:المجتمع | الأولوية البحثية الرئيسية:  الأمن القومي والبشري والسلامة| الأولوية البحثية الفرعية:  الدبلوماسية وحل النزاعات "/>
          <w:listItem w:displayText="ركيزة:المجتمع | أخرى" w:value="ركيزة:المجتمع | أخرى"/>
        </w:dropDownList>
      </w:sdtPr>
      <w:sdtContent>
        <w:p w14:paraId="571AD7C3" w14:textId="77777777" w:rsidR="00BB2A82" w:rsidRDefault="00BB2A82" w:rsidP="00BB2A82">
          <w:pPr>
            <w:bidi/>
            <w:rPr>
              <w:rFonts w:asciiTheme="majorBidi" w:hAnsiTheme="majorBidi" w:cstheme="majorBidi"/>
              <w:b/>
              <w:bCs/>
              <w:rtl/>
              <w:lang w:bidi="ar-QA"/>
            </w:rPr>
          </w:pPr>
          <w:r w:rsidRPr="007F27E9">
            <w:rPr>
              <w:rStyle w:val="PlaceholderText"/>
            </w:rPr>
            <w:t>Choose an item.</w:t>
          </w:r>
        </w:p>
      </w:sdtContent>
    </w:sdt>
    <w:p w14:paraId="3BD42D3B" w14:textId="77777777" w:rsidR="00BB2A82" w:rsidRDefault="00BB2A82" w:rsidP="00BB2A82">
      <w:pPr>
        <w:rPr>
          <w:rFonts w:asciiTheme="majorBidi" w:hAnsiTheme="majorBidi" w:cstheme="majorBidi"/>
          <w:rtl/>
          <w:lang w:bidi="ar-QA"/>
        </w:rPr>
      </w:pPr>
    </w:p>
    <w:p w14:paraId="2811CB56" w14:textId="77777777" w:rsidR="00CD1443" w:rsidRPr="00FA22E9" w:rsidRDefault="00CD1443" w:rsidP="009679BF">
      <w:pPr>
        <w:bidi/>
        <w:rPr>
          <w:rFonts w:asciiTheme="majorBidi" w:hAnsiTheme="majorBidi" w:cstheme="majorBidi"/>
          <w:b/>
          <w:bCs/>
          <w:color w:val="8B1739"/>
          <w:sz w:val="28"/>
          <w:szCs w:val="28"/>
        </w:rPr>
      </w:pPr>
    </w:p>
    <w:p w14:paraId="3CD837A3" w14:textId="082DAC41" w:rsidR="00CD1443" w:rsidRPr="00FA22E9" w:rsidRDefault="00BB2A82" w:rsidP="009679BF">
      <w:pPr>
        <w:bidi/>
        <w:spacing w:after="240" w:line="276" w:lineRule="auto"/>
        <w:rPr>
          <w:rFonts w:asciiTheme="majorBidi" w:hAnsiTheme="majorBidi" w:cstheme="majorBidi"/>
          <w:b/>
          <w:bCs/>
          <w:color w:val="8B1739"/>
          <w:sz w:val="28"/>
          <w:szCs w:val="28"/>
        </w:rPr>
      </w:pPr>
      <w:r w:rsidRPr="00BB2A82">
        <w:rPr>
          <w:rFonts w:asciiTheme="majorBidi" w:hAnsiTheme="majorBidi" w:cs="Times New Roman" w:hint="cs"/>
          <w:b/>
          <w:bCs/>
          <w:color w:val="8B1739"/>
          <w:sz w:val="28"/>
          <w:szCs w:val="28"/>
          <w:rtl/>
        </w:rPr>
        <w:t>الامتثال</w:t>
      </w:r>
      <w:r w:rsidRPr="00BB2A82">
        <w:rPr>
          <w:rFonts w:asciiTheme="majorBidi" w:hAnsiTheme="majorBidi" w:cs="Times New Roman"/>
          <w:b/>
          <w:bCs/>
          <w:color w:val="8B1739"/>
          <w:sz w:val="28"/>
          <w:szCs w:val="28"/>
          <w:rtl/>
        </w:rPr>
        <w:t xml:space="preserve"> </w:t>
      </w:r>
      <w:r w:rsidRPr="00BB2A82">
        <w:rPr>
          <w:rFonts w:asciiTheme="majorBidi" w:hAnsiTheme="majorBidi" w:cs="Times New Roman" w:hint="cs"/>
          <w:b/>
          <w:bCs/>
          <w:color w:val="8B1739"/>
          <w:sz w:val="28"/>
          <w:szCs w:val="28"/>
          <w:rtl/>
        </w:rPr>
        <w:t>والاعتبارات</w:t>
      </w:r>
      <w:r w:rsidRPr="00BB2A82">
        <w:rPr>
          <w:rFonts w:asciiTheme="majorBidi" w:hAnsiTheme="majorBidi" w:cs="Times New Roman"/>
          <w:b/>
          <w:bCs/>
          <w:color w:val="8B1739"/>
          <w:sz w:val="28"/>
          <w:szCs w:val="28"/>
          <w:rtl/>
        </w:rPr>
        <w:t xml:space="preserve"> </w:t>
      </w:r>
      <w:r w:rsidRPr="00BB2A82">
        <w:rPr>
          <w:rFonts w:asciiTheme="majorBidi" w:hAnsiTheme="majorBidi" w:cs="Times New Roman" w:hint="cs"/>
          <w:b/>
          <w:bCs/>
          <w:color w:val="8B1739"/>
          <w:sz w:val="28"/>
          <w:szCs w:val="28"/>
          <w:rtl/>
        </w:rPr>
        <w:t>الأخلاقية</w:t>
      </w:r>
    </w:p>
    <w:tbl>
      <w:tblPr>
        <w:tblStyle w:val="TableGrid"/>
        <w:bidiVisual/>
        <w:tblW w:w="10741"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829"/>
        <w:gridCol w:w="1350"/>
        <w:gridCol w:w="2524"/>
        <w:gridCol w:w="1602"/>
        <w:gridCol w:w="1506"/>
      </w:tblGrid>
      <w:tr w:rsidR="00BB2A82" w:rsidRPr="00383528" w14:paraId="065F603F" w14:textId="77777777" w:rsidTr="00BB2A82">
        <w:trPr>
          <w:trHeight w:val="288"/>
        </w:trPr>
        <w:tc>
          <w:tcPr>
            <w:tcW w:w="1930" w:type="dxa"/>
            <w:shd w:val="clear" w:color="auto" w:fill="D9D9D9" w:themeFill="background1" w:themeFillShade="D9"/>
            <w:noWrap/>
            <w:vAlign w:val="center"/>
          </w:tcPr>
          <w:p w14:paraId="5F60887D" w14:textId="77777777" w:rsidR="00BB2A82" w:rsidRPr="00383528" w:rsidRDefault="00BB2A82" w:rsidP="00BB2A82">
            <w:pPr>
              <w:bidi/>
              <w:jc w:val="center"/>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 xml:space="preserve">نوع </w:t>
            </w:r>
            <w:r w:rsidRPr="00383528">
              <w:rPr>
                <w:rFonts w:asciiTheme="majorBidi" w:eastAsia="Times New Roman" w:hAnsiTheme="majorBidi" w:cstheme="majorBidi" w:hint="cs"/>
                <w:b/>
                <w:bCs/>
                <w:color w:val="000000"/>
                <w:sz w:val="20"/>
                <w:szCs w:val="20"/>
                <w:rtl/>
              </w:rPr>
              <w:t>الامتثال</w:t>
            </w:r>
            <w:r w:rsidRPr="00383528">
              <w:rPr>
                <w:rFonts w:asciiTheme="majorBidi" w:eastAsia="Times New Roman" w:hAnsiTheme="majorBidi" w:cstheme="majorBidi"/>
                <w:b/>
                <w:bCs/>
                <w:color w:val="000000"/>
                <w:sz w:val="20"/>
                <w:szCs w:val="20"/>
                <w:rtl/>
              </w:rPr>
              <w:t xml:space="preserve"> الأخلاقي المطلوب</w:t>
            </w:r>
          </w:p>
        </w:tc>
        <w:tc>
          <w:tcPr>
            <w:tcW w:w="2069" w:type="dxa"/>
            <w:shd w:val="clear" w:color="auto" w:fill="D9D9D9" w:themeFill="background1" w:themeFillShade="D9"/>
            <w:vAlign w:val="center"/>
          </w:tcPr>
          <w:p w14:paraId="15610545" w14:textId="77777777" w:rsidR="00BB2A82" w:rsidRPr="00383528" w:rsidRDefault="00BB2A82" w:rsidP="00BB2A82">
            <w:pPr>
              <w:bidi/>
              <w:jc w:val="center"/>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الوصف</w:t>
            </w:r>
          </w:p>
        </w:tc>
        <w:tc>
          <w:tcPr>
            <w:tcW w:w="1350" w:type="dxa"/>
            <w:shd w:val="clear" w:color="auto" w:fill="D9D9D9" w:themeFill="background1" w:themeFillShade="D9"/>
            <w:noWrap/>
            <w:vAlign w:val="center"/>
          </w:tcPr>
          <w:p w14:paraId="4613E415" w14:textId="77777777" w:rsidR="00BB2A82" w:rsidRPr="00383528" w:rsidRDefault="00BB2A82" w:rsidP="00BB2A82">
            <w:pPr>
              <w:bidi/>
              <w:jc w:val="center"/>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هل يتضمن المشروع استخدام أي مما ذكر؟</w:t>
            </w:r>
          </w:p>
        </w:tc>
        <w:tc>
          <w:tcPr>
            <w:tcW w:w="2284" w:type="dxa"/>
            <w:shd w:val="clear" w:color="auto" w:fill="D9D9D9" w:themeFill="background1" w:themeFillShade="D9"/>
            <w:noWrap/>
            <w:vAlign w:val="center"/>
          </w:tcPr>
          <w:p w14:paraId="0421E66E" w14:textId="77777777" w:rsidR="00BB2A82" w:rsidRPr="00383528" w:rsidRDefault="00BB2A82" w:rsidP="00BB2A82">
            <w:pPr>
              <w:bidi/>
              <w:jc w:val="center"/>
              <w:rPr>
                <w:rFonts w:asciiTheme="majorBidi" w:eastAsia="Times New Roman" w:hAnsiTheme="majorBidi" w:cstheme="majorBidi"/>
                <w:b/>
                <w:bCs/>
                <w:color w:val="000000"/>
                <w:sz w:val="20"/>
                <w:szCs w:val="20"/>
                <w:lang w:bidi="ar-QA"/>
              </w:rPr>
            </w:pPr>
            <w:r w:rsidRPr="00383528">
              <w:rPr>
                <w:rFonts w:asciiTheme="majorBidi" w:eastAsia="Times New Roman" w:hAnsiTheme="majorBidi" w:cstheme="majorBidi"/>
                <w:b/>
                <w:bCs/>
                <w:color w:val="000000"/>
                <w:sz w:val="20"/>
                <w:szCs w:val="20"/>
                <w:rtl/>
              </w:rPr>
              <w:t>اللجنة المعنية</w:t>
            </w:r>
            <w:r>
              <w:rPr>
                <w:rFonts w:asciiTheme="majorBidi" w:eastAsia="Times New Roman" w:hAnsiTheme="majorBidi" w:cstheme="majorBidi" w:hint="cs"/>
                <w:b/>
                <w:bCs/>
                <w:color w:val="000000"/>
                <w:sz w:val="20"/>
                <w:szCs w:val="20"/>
                <w:rtl/>
                <w:lang w:bidi="ar-QA"/>
              </w:rPr>
              <w:t xml:space="preserve"> للحصول على الموافقة الأخلاقية</w:t>
            </w:r>
          </w:p>
        </w:tc>
        <w:tc>
          <w:tcPr>
            <w:tcW w:w="1602" w:type="dxa"/>
            <w:shd w:val="clear" w:color="auto" w:fill="D9D9D9" w:themeFill="background1" w:themeFillShade="D9"/>
            <w:noWrap/>
            <w:vAlign w:val="center"/>
          </w:tcPr>
          <w:p w14:paraId="2391B38C" w14:textId="77777777" w:rsidR="00BB2A82" w:rsidRPr="00383528" w:rsidRDefault="00BB2A82" w:rsidP="00BB2A82">
            <w:pPr>
              <w:bidi/>
              <w:jc w:val="center"/>
              <w:rPr>
                <w:rFonts w:asciiTheme="majorBidi" w:eastAsia="Times New Roman" w:hAnsiTheme="majorBidi" w:cstheme="majorBidi"/>
                <w:b/>
                <w:bCs/>
                <w:color w:val="000000"/>
                <w:sz w:val="20"/>
                <w:szCs w:val="20"/>
                <w:rtl/>
              </w:rPr>
            </w:pPr>
            <w:r w:rsidRPr="00383528">
              <w:rPr>
                <w:rFonts w:asciiTheme="majorBidi" w:hAnsiTheme="majorBidi" w:cstheme="majorBidi"/>
                <w:b/>
                <w:bCs/>
                <w:sz w:val="20"/>
                <w:szCs w:val="20"/>
                <w:rtl/>
              </w:rPr>
              <w:t>تاريخ الحصول على الموافقة (إن وجدت)</w:t>
            </w:r>
          </w:p>
        </w:tc>
        <w:tc>
          <w:tcPr>
            <w:tcW w:w="1506" w:type="dxa"/>
            <w:shd w:val="clear" w:color="auto" w:fill="D9D9D9" w:themeFill="background1" w:themeFillShade="D9"/>
            <w:noWrap/>
            <w:vAlign w:val="center"/>
          </w:tcPr>
          <w:p w14:paraId="27A1D46F" w14:textId="77777777" w:rsidR="00BB2A82" w:rsidRPr="00383528" w:rsidRDefault="00BB2A82" w:rsidP="00BB2A82">
            <w:pPr>
              <w:bidi/>
              <w:jc w:val="center"/>
              <w:rPr>
                <w:rFonts w:asciiTheme="majorBidi" w:eastAsia="Times New Roman" w:hAnsiTheme="majorBidi" w:cstheme="majorBidi"/>
                <w:b/>
                <w:bCs/>
                <w:color w:val="000000"/>
                <w:sz w:val="20"/>
                <w:szCs w:val="20"/>
                <w:rtl/>
              </w:rPr>
            </w:pPr>
            <w:r w:rsidRPr="00383528">
              <w:rPr>
                <w:rFonts w:asciiTheme="majorBidi" w:hAnsiTheme="majorBidi" w:cstheme="majorBidi"/>
                <w:b/>
                <w:bCs/>
                <w:sz w:val="20"/>
                <w:szCs w:val="20"/>
                <w:rtl/>
              </w:rPr>
              <w:t>رقم الموافقة الأخلاقية (إن وجد)</w:t>
            </w:r>
          </w:p>
        </w:tc>
      </w:tr>
      <w:tr w:rsidR="00BB2A82" w:rsidRPr="00383528" w14:paraId="4E6496A9" w14:textId="77777777" w:rsidTr="00BB2A82">
        <w:trPr>
          <w:trHeight w:val="288"/>
        </w:trPr>
        <w:tc>
          <w:tcPr>
            <w:tcW w:w="1930" w:type="dxa"/>
            <w:noWrap/>
            <w:vAlign w:val="center"/>
            <w:hideMark/>
          </w:tcPr>
          <w:p w14:paraId="13FC1407" w14:textId="77777777" w:rsidR="00BB2A82" w:rsidRPr="00383528" w:rsidRDefault="00BB2A82" w:rsidP="00BB2A82">
            <w:pPr>
              <w:bidi/>
              <w:jc w:val="center"/>
              <w:rPr>
                <w:rFonts w:asciiTheme="majorBidi" w:eastAsia="Times New Roman" w:hAnsiTheme="majorBidi" w:cstheme="majorBidi"/>
                <w:color w:val="000000"/>
                <w:sz w:val="20"/>
                <w:szCs w:val="20"/>
                <w:rtl/>
              </w:rPr>
            </w:pPr>
            <w:r w:rsidRPr="00363F22">
              <w:rPr>
                <w:rFonts w:asciiTheme="majorBidi" w:eastAsia="Times New Roman" w:hAnsiTheme="majorBidi" w:cs="Times New Roman"/>
                <w:color w:val="000000"/>
                <w:sz w:val="20"/>
                <w:szCs w:val="20"/>
                <w:rtl/>
              </w:rPr>
              <w:t>الامتثال الأخلاقي للبحوث على البشر</w:t>
            </w:r>
          </w:p>
        </w:tc>
        <w:tc>
          <w:tcPr>
            <w:tcW w:w="2069" w:type="dxa"/>
            <w:vAlign w:val="center"/>
          </w:tcPr>
          <w:p w14:paraId="4898FA6D" w14:textId="45726259" w:rsidR="00BB2A82" w:rsidRPr="00383528" w:rsidRDefault="00BB2A82" w:rsidP="00BB2A82">
            <w:pPr>
              <w:bidi/>
              <w:jc w:val="center"/>
              <w:rPr>
                <w:rFonts w:asciiTheme="majorBidi" w:eastAsia="Times New Roman" w:hAnsiTheme="majorBidi" w:cstheme="majorBidi"/>
                <w:color w:val="000000"/>
                <w:sz w:val="20"/>
                <w:szCs w:val="20"/>
                <w:rtl/>
              </w:rPr>
            </w:pPr>
            <w:r w:rsidRPr="00383528">
              <w:rPr>
                <w:rFonts w:asciiTheme="majorBidi" w:eastAsia="Times New Roman" w:hAnsiTheme="majorBidi" w:cstheme="majorBidi"/>
                <w:color w:val="000000"/>
                <w:sz w:val="20"/>
                <w:szCs w:val="20"/>
                <w:rtl/>
              </w:rPr>
              <w:t xml:space="preserve">البحوث التي تشمل مشاركين من البشر لضمان الامتثال الأخلاقي </w:t>
            </w:r>
            <w:r w:rsidRPr="00383528">
              <w:rPr>
                <w:rFonts w:asciiTheme="majorBidi" w:eastAsia="Times New Roman" w:hAnsiTheme="majorBidi" w:cstheme="majorBidi" w:hint="cs"/>
                <w:color w:val="000000"/>
                <w:sz w:val="20"/>
                <w:szCs w:val="20"/>
                <w:rtl/>
              </w:rPr>
              <w:t>والقانوني</w:t>
            </w:r>
            <w:r w:rsidRPr="00383528">
              <w:rPr>
                <w:rFonts w:asciiTheme="majorBidi" w:hAnsiTheme="majorBidi" w:cstheme="majorBidi"/>
                <w:sz w:val="20"/>
                <w:szCs w:val="20"/>
              </w:rPr>
              <w:t>.</w:t>
            </w:r>
          </w:p>
        </w:tc>
        <w:tc>
          <w:tcPr>
            <w:tcW w:w="1350" w:type="dxa"/>
            <w:noWrap/>
            <w:vAlign w:val="center"/>
            <w:hideMark/>
          </w:tcPr>
          <w:p w14:paraId="2FCC160B" w14:textId="22399DE3" w:rsidR="00BB2A82" w:rsidRDefault="005B197B" w:rsidP="00BB2A82">
            <w:pPr>
              <w:bidi/>
              <w:jc w:val="center"/>
              <w:rPr>
                <w:rFonts w:asciiTheme="majorBidi" w:eastAsia="Times New Roman" w:hAnsiTheme="majorBidi" w:cstheme="majorBidi"/>
                <w:color w:val="000000"/>
                <w:sz w:val="20"/>
                <w:szCs w:val="20"/>
                <w:rtl/>
              </w:rPr>
            </w:pPr>
            <w:sdt>
              <w:sdtPr>
                <w:rPr>
                  <w:rFonts w:asciiTheme="majorBidi" w:hAnsiTheme="majorBidi" w:cstheme="majorBidi"/>
                  <w:rtl/>
                </w:rPr>
                <w:id w:val="-1562239106"/>
                <w14:checkbox>
                  <w14:checked w14:val="0"/>
                  <w14:checkedState w14:val="2612" w14:font="MS Gothic"/>
                  <w14:uncheckedState w14:val="2610" w14:font="MS Gothic"/>
                </w14:checkbox>
              </w:sdtPr>
              <w:sdtContent>
                <w:r w:rsidR="00BB2A82">
                  <w:rPr>
                    <w:rFonts w:ascii="MS Gothic" w:eastAsia="MS Gothic" w:hAnsi="MS Gothic" w:cstheme="majorBidi" w:hint="eastAsia"/>
                    <w:rtl/>
                  </w:rPr>
                  <w:t>☐</w:t>
                </w:r>
              </w:sdtContent>
            </w:sdt>
            <w:r w:rsidR="00BB2A82" w:rsidRPr="00963481">
              <w:rPr>
                <w:rFonts w:asciiTheme="majorBidi" w:hAnsiTheme="majorBidi" w:cstheme="majorBidi"/>
              </w:rPr>
              <w:t xml:space="preserve"> </w:t>
            </w:r>
            <w:r w:rsidR="00BB2A82" w:rsidRPr="00383528">
              <w:rPr>
                <w:rFonts w:asciiTheme="majorBidi" w:eastAsia="Times New Roman" w:hAnsiTheme="majorBidi" w:cstheme="majorBidi"/>
                <w:color w:val="000000"/>
                <w:sz w:val="20"/>
                <w:szCs w:val="20"/>
                <w:rtl/>
              </w:rPr>
              <w:t>نعم</w:t>
            </w:r>
          </w:p>
          <w:p w14:paraId="437673CB" w14:textId="6C6B0E4B" w:rsidR="00BB2A82" w:rsidRPr="00383528" w:rsidRDefault="005B197B" w:rsidP="00BB2A82">
            <w:pPr>
              <w:bidi/>
              <w:jc w:val="center"/>
              <w:rPr>
                <w:rFonts w:asciiTheme="majorBidi" w:eastAsia="Times New Roman" w:hAnsiTheme="majorBidi" w:cstheme="majorBidi"/>
                <w:color w:val="000000"/>
                <w:sz w:val="20"/>
                <w:szCs w:val="20"/>
                <w:rtl/>
              </w:rPr>
            </w:pPr>
            <w:sdt>
              <w:sdtPr>
                <w:rPr>
                  <w:rFonts w:asciiTheme="majorBidi" w:hAnsiTheme="majorBidi" w:cstheme="majorBidi"/>
                  <w:rtl/>
                </w:rPr>
                <w:id w:val="-750739776"/>
                <w14:checkbox>
                  <w14:checked w14:val="0"/>
                  <w14:checkedState w14:val="2612" w14:font="MS Gothic"/>
                  <w14:uncheckedState w14:val="2610" w14:font="MS Gothic"/>
                </w14:checkbox>
              </w:sdtPr>
              <w:sdtContent>
                <w:r w:rsidR="00BB2A82">
                  <w:rPr>
                    <w:rFonts w:ascii="Segoe UI Symbol" w:eastAsia="MS Gothic" w:hAnsi="Segoe UI Symbol" w:cs="Segoe UI Symbol" w:hint="cs"/>
                    <w:rtl/>
                  </w:rPr>
                  <w:t>☐</w:t>
                </w:r>
              </w:sdtContent>
            </w:sdt>
            <w:r w:rsidR="00BB2A82" w:rsidRPr="00383528">
              <w:rPr>
                <w:rFonts w:asciiTheme="majorBidi" w:eastAsia="Times New Roman" w:hAnsiTheme="majorBidi" w:cstheme="majorBidi"/>
                <w:color w:val="000000"/>
                <w:sz w:val="20"/>
                <w:szCs w:val="20"/>
                <w:rtl/>
              </w:rPr>
              <w:t xml:space="preserve"> لا</w:t>
            </w:r>
          </w:p>
        </w:tc>
        <w:tc>
          <w:tcPr>
            <w:tcW w:w="2284" w:type="dxa"/>
            <w:noWrap/>
            <w:vAlign w:val="center"/>
            <w:hideMark/>
          </w:tcPr>
          <w:p w14:paraId="32451DBF" w14:textId="62104536" w:rsidR="00BB2A82" w:rsidRDefault="00BB2A82" w:rsidP="00BB2A82">
            <w:pPr>
              <w:bidi/>
              <w:jc w:val="center"/>
              <w:rPr>
                <w:rFonts w:asciiTheme="majorBidi" w:eastAsia="Times New Roman" w:hAnsiTheme="majorBidi" w:cstheme="majorBidi"/>
                <w:color w:val="000000"/>
                <w:sz w:val="20"/>
                <w:szCs w:val="20"/>
                <w:rtl/>
              </w:rPr>
            </w:pPr>
            <w:r w:rsidRPr="00383528">
              <w:rPr>
                <w:rFonts w:asciiTheme="majorBidi" w:eastAsia="Times New Roman" w:hAnsiTheme="majorBidi" w:cstheme="majorBidi"/>
                <w:color w:val="000000"/>
                <w:sz w:val="20"/>
                <w:szCs w:val="20"/>
                <w:rtl/>
              </w:rPr>
              <w:t>لجنة المراجعة المؤسسية</w:t>
            </w:r>
          </w:p>
          <w:p w14:paraId="2092EA8D" w14:textId="77777777" w:rsidR="00BB2A82" w:rsidRPr="00383528" w:rsidRDefault="00BB2A82" w:rsidP="00BB2A82">
            <w:pPr>
              <w:bidi/>
              <w:jc w:val="center"/>
              <w:rPr>
                <w:rFonts w:asciiTheme="majorBidi" w:eastAsia="Times New Roman" w:hAnsiTheme="majorBidi" w:cstheme="majorBidi"/>
                <w:color w:val="000000"/>
                <w:sz w:val="20"/>
                <w:szCs w:val="20"/>
                <w:rtl/>
              </w:rPr>
            </w:pPr>
            <w:hyperlink r:id="rId10" w:tgtFrame="_blank" w:history="1">
              <w:r w:rsidRPr="00276EA9">
                <w:rPr>
                  <w:rStyle w:val="Hyperlink"/>
                  <w:rFonts w:asciiTheme="majorBidi" w:hAnsiTheme="majorBidi"/>
                </w:rPr>
                <w:t>QU-IRB@qu.edu.qa</w:t>
              </w:r>
            </w:hyperlink>
          </w:p>
        </w:tc>
        <w:sdt>
          <w:sdtPr>
            <w:rPr>
              <w:rFonts w:asciiTheme="majorBidi" w:eastAsia="Times New Roman" w:hAnsiTheme="majorBidi" w:cstheme="majorBidi"/>
              <w:color w:val="000000"/>
              <w:sz w:val="20"/>
              <w:szCs w:val="20"/>
              <w:rtl/>
            </w:rPr>
            <w:id w:val="-1380627286"/>
            <w:placeholder>
              <w:docPart w:val="E2812B17A2C3B545BB6B8E66687BB51E"/>
            </w:placeholder>
            <w:showingPlcHdr/>
            <w:date>
              <w:dateFormat w:val="M/d/yyyy"/>
              <w:lid w:val="en-US"/>
              <w:storeMappedDataAs w:val="dateTime"/>
              <w:calendar w:val="gregorian"/>
            </w:date>
          </w:sdtPr>
          <w:sdtContent>
            <w:tc>
              <w:tcPr>
                <w:tcW w:w="1602" w:type="dxa"/>
                <w:noWrap/>
                <w:vAlign w:val="center"/>
                <w:hideMark/>
              </w:tcPr>
              <w:p w14:paraId="3F3CE59C" w14:textId="77777777" w:rsidR="00BB2A82" w:rsidRPr="00383528" w:rsidRDefault="00BB2A82" w:rsidP="00BB2A82">
                <w:pPr>
                  <w:bidi/>
                  <w:jc w:val="center"/>
                  <w:rPr>
                    <w:rFonts w:asciiTheme="majorBidi" w:eastAsia="Times New Roman" w:hAnsiTheme="majorBidi" w:cstheme="majorBidi"/>
                    <w:color w:val="000000"/>
                    <w:sz w:val="20"/>
                    <w:szCs w:val="20"/>
                  </w:rPr>
                </w:pPr>
                <w:r w:rsidRPr="007F27E9">
                  <w:rPr>
                    <w:rStyle w:val="PlaceholderText"/>
                  </w:rPr>
                  <w:t>Click or tap to enter a date.</w:t>
                </w:r>
              </w:p>
            </w:tc>
          </w:sdtContent>
        </w:sdt>
        <w:tc>
          <w:tcPr>
            <w:tcW w:w="1506" w:type="dxa"/>
            <w:noWrap/>
            <w:vAlign w:val="center"/>
          </w:tcPr>
          <w:p w14:paraId="1E4168F7" w14:textId="77777777" w:rsidR="00BB2A82" w:rsidRPr="00383528" w:rsidRDefault="00BB2A82" w:rsidP="00BB2A82">
            <w:pPr>
              <w:bidi/>
              <w:jc w:val="center"/>
              <w:rPr>
                <w:rFonts w:asciiTheme="majorBidi" w:eastAsia="Times New Roman" w:hAnsiTheme="majorBidi" w:cstheme="majorBidi"/>
                <w:color w:val="000000"/>
                <w:sz w:val="20"/>
                <w:szCs w:val="20"/>
                <w:rtl/>
              </w:rPr>
            </w:pPr>
          </w:p>
        </w:tc>
      </w:tr>
      <w:tr w:rsidR="00BB2A82" w:rsidRPr="00383528" w14:paraId="74957379" w14:textId="77777777" w:rsidTr="00BB2A82">
        <w:trPr>
          <w:trHeight w:val="288"/>
        </w:trPr>
        <w:tc>
          <w:tcPr>
            <w:tcW w:w="1930" w:type="dxa"/>
            <w:noWrap/>
            <w:vAlign w:val="center"/>
            <w:hideMark/>
          </w:tcPr>
          <w:p w14:paraId="03F49D73" w14:textId="77777777" w:rsidR="00BB2A82" w:rsidRPr="00383528" w:rsidRDefault="00BB2A82" w:rsidP="00BB2A82">
            <w:pPr>
              <w:bidi/>
              <w:jc w:val="center"/>
              <w:rPr>
                <w:rFonts w:asciiTheme="majorBidi" w:eastAsia="Times New Roman" w:hAnsiTheme="majorBidi" w:cstheme="majorBidi"/>
                <w:color w:val="000000"/>
                <w:sz w:val="20"/>
                <w:szCs w:val="20"/>
                <w:rtl/>
              </w:rPr>
            </w:pPr>
            <w:r w:rsidRPr="00427D51">
              <w:rPr>
                <w:rFonts w:asciiTheme="majorBidi" w:eastAsia="Times New Roman" w:hAnsiTheme="majorBidi" w:cs="Times New Roman"/>
                <w:color w:val="000000"/>
                <w:sz w:val="20"/>
                <w:szCs w:val="20"/>
                <w:rtl/>
              </w:rPr>
              <w:t>الامتثال الأخلاقي للأبحاث الحيوية والوراثية</w:t>
            </w:r>
          </w:p>
        </w:tc>
        <w:tc>
          <w:tcPr>
            <w:tcW w:w="2069" w:type="dxa"/>
            <w:vAlign w:val="center"/>
          </w:tcPr>
          <w:p w14:paraId="5A490643" w14:textId="77777777" w:rsidR="00BB2A82" w:rsidRPr="00383528" w:rsidRDefault="00BB2A82" w:rsidP="00BB2A82">
            <w:pPr>
              <w:bidi/>
              <w:jc w:val="center"/>
              <w:rPr>
                <w:rFonts w:asciiTheme="majorBidi" w:eastAsia="Times New Roman" w:hAnsiTheme="majorBidi" w:cstheme="majorBidi"/>
                <w:color w:val="000000"/>
                <w:sz w:val="20"/>
                <w:szCs w:val="20"/>
                <w:rtl/>
              </w:rPr>
            </w:pPr>
            <w:r w:rsidRPr="00383528">
              <w:rPr>
                <w:rFonts w:asciiTheme="majorBidi" w:eastAsia="Times New Roman" w:hAnsiTheme="majorBidi" w:cstheme="majorBidi"/>
                <w:color w:val="000000"/>
                <w:sz w:val="20"/>
                <w:szCs w:val="20"/>
                <w:rtl/>
              </w:rPr>
              <w:t xml:space="preserve">البحوث التي تنطوي على مواد حيوية أو </w:t>
            </w:r>
            <w:proofErr w:type="gramStart"/>
            <w:r w:rsidRPr="00383528">
              <w:rPr>
                <w:rFonts w:asciiTheme="majorBidi" w:eastAsia="Times New Roman" w:hAnsiTheme="majorBidi" w:cstheme="majorBidi"/>
                <w:color w:val="000000"/>
                <w:sz w:val="20"/>
                <w:szCs w:val="20"/>
                <w:rtl/>
              </w:rPr>
              <w:t>مخاطر</w:t>
            </w:r>
            <w:proofErr w:type="gramEnd"/>
            <w:r w:rsidRPr="00383528">
              <w:rPr>
                <w:rFonts w:asciiTheme="majorBidi" w:eastAsia="Times New Roman" w:hAnsiTheme="majorBidi" w:cstheme="majorBidi"/>
                <w:color w:val="000000"/>
                <w:sz w:val="20"/>
                <w:szCs w:val="20"/>
                <w:rtl/>
              </w:rPr>
              <w:t xml:space="preserve"> بيولوجية لضمان السلامة.</w:t>
            </w:r>
          </w:p>
        </w:tc>
        <w:tc>
          <w:tcPr>
            <w:tcW w:w="1350" w:type="dxa"/>
            <w:noWrap/>
            <w:vAlign w:val="center"/>
            <w:hideMark/>
          </w:tcPr>
          <w:p w14:paraId="3E822F1A" w14:textId="59A6D99D" w:rsidR="00BB2A82" w:rsidRDefault="005B197B" w:rsidP="00BB2A82">
            <w:pPr>
              <w:bidi/>
              <w:jc w:val="center"/>
              <w:rPr>
                <w:rFonts w:asciiTheme="majorBidi" w:eastAsia="Times New Roman" w:hAnsiTheme="majorBidi" w:cstheme="majorBidi"/>
                <w:color w:val="000000"/>
                <w:sz w:val="20"/>
                <w:szCs w:val="20"/>
                <w:rtl/>
              </w:rPr>
            </w:pPr>
            <w:sdt>
              <w:sdtPr>
                <w:rPr>
                  <w:rFonts w:asciiTheme="majorBidi" w:hAnsiTheme="majorBidi" w:cstheme="majorBidi"/>
                  <w:rtl/>
                </w:rPr>
                <w:id w:val="1726256712"/>
                <w14:checkbox>
                  <w14:checked w14:val="0"/>
                  <w14:checkedState w14:val="2612" w14:font="MS Gothic"/>
                  <w14:uncheckedState w14:val="2610" w14:font="MS Gothic"/>
                </w14:checkbox>
              </w:sdtPr>
              <w:sdtContent>
                <w:r w:rsidR="00BB2A82">
                  <w:rPr>
                    <w:rFonts w:ascii="Segoe UI Symbol" w:eastAsia="MS Gothic" w:hAnsi="Segoe UI Symbol" w:cs="Segoe UI Symbol" w:hint="cs"/>
                    <w:rtl/>
                  </w:rPr>
                  <w:t>☐</w:t>
                </w:r>
              </w:sdtContent>
            </w:sdt>
            <w:r w:rsidR="00BB2A82" w:rsidRPr="00963481">
              <w:rPr>
                <w:rFonts w:asciiTheme="majorBidi" w:hAnsiTheme="majorBidi" w:cstheme="majorBidi"/>
              </w:rPr>
              <w:t xml:space="preserve"> </w:t>
            </w:r>
            <w:r w:rsidR="00BB2A82" w:rsidRPr="00383528">
              <w:rPr>
                <w:rFonts w:asciiTheme="majorBidi" w:eastAsia="Times New Roman" w:hAnsiTheme="majorBidi" w:cstheme="majorBidi"/>
                <w:color w:val="000000"/>
                <w:sz w:val="20"/>
                <w:szCs w:val="20"/>
                <w:rtl/>
              </w:rPr>
              <w:t>نعم</w:t>
            </w:r>
          </w:p>
          <w:p w14:paraId="2355CE77" w14:textId="77777777" w:rsidR="00BB2A82" w:rsidRPr="00383528" w:rsidRDefault="005B197B" w:rsidP="00BB2A82">
            <w:pPr>
              <w:bidi/>
              <w:jc w:val="center"/>
              <w:rPr>
                <w:rFonts w:asciiTheme="majorBidi" w:eastAsia="Times New Roman" w:hAnsiTheme="majorBidi" w:cstheme="majorBidi"/>
                <w:color w:val="000000"/>
                <w:sz w:val="20"/>
                <w:szCs w:val="20"/>
                <w:rtl/>
              </w:rPr>
            </w:pPr>
            <w:sdt>
              <w:sdtPr>
                <w:rPr>
                  <w:rFonts w:asciiTheme="majorBidi" w:hAnsiTheme="majorBidi" w:cstheme="majorBidi"/>
                  <w:rtl/>
                </w:rPr>
                <w:id w:val="-1662224826"/>
                <w14:checkbox>
                  <w14:checked w14:val="0"/>
                  <w14:checkedState w14:val="2612" w14:font="MS Gothic"/>
                  <w14:uncheckedState w14:val="2610" w14:font="MS Gothic"/>
                </w14:checkbox>
              </w:sdtPr>
              <w:sdtContent>
                <w:r w:rsidR="00BB2A82">
                  <w:rPr>
                    <w:rFonts w:ascii="Segoe UI Symbol" w:eastAsia="MS Gothic" w:hAnsi="Segoe UI Symbol" w:cs="Segoe UI Symbol" w:hint="cs"/>
                    <w:rtl/>
                  </w:rPr>
                  <w:t>☐</w:t>
                </w:r>
              </w:sdtContent>
            </w:sdt>
            <w:r w:rsidR="00BB2A82" w:rsidRPr="00383528">
              <w:rPr>
                <w:rFonts w:asciiTheme="majorBidi" w:eastAsia="Times New Roman" w:hAnsiTheme="majorBidi" w:cstheme="majorBidi"/>
                <w:color w:val="000000"/>
                <w:sz w:val="20"/>
                <w:szCs w:val="20"/>
                <w:rtl/>
              </w:rPr>
              <w:t xml:space="preserve"> لا</w:t>
            </w:r>
          </w:p>
        </w:tc>
        <w:tc>
          <w:tcPr>
            <w:tcW w:w="2284" w:type="dxa"/>
            <w:noWrap/>
            <w:vAlign w:val="center"/>
            <w:hideMark/>
          </w:tcPr>
          <w:p w14:paraId="2DDE72CA" w14:textId="77777777" w:rsidR="00BB2A82" w:rsidRPr="00383528" w:rsidRDefault="00BB2A82" w:rsidP="00BB2A82">
            <w:pPr>
              <w:bidi/>
              <w:jc w:val="center"/>
              <w:rPr>
                <w:rFonts w:asciiTheme="majorBidi" w:eastAsia="Times New Roman" w:hAnsiTheme="majorBidi" w:cstheme="majorBidi"/>
                <w:color w:val="000000"/>
                <w:sz w:val="20"/>
                <w:szCs w:val="20"/>
                <w:rtl/>
              </w:rPr>
            </w:pPr>
            <w:r w:rsidRPr="00427D51">
              <w:rPr>
                <w:rFonts w:asciiTheme="majorBidi" w:eastAsia="Times New Roman" w:hAnsiTheme="majorBidi" w:cs="Times New Roman"/>
                <w:color w:val="000000"/>
                <w:sz w:val="20"/>
                <w:szCs w:val="20"/>
                <w:rtl/>
              </w:rPr>
              <w:t xml:space="preserve">لجنة السلامة الحيوية </w:t>
            </w:r>
            <w:hyperlink r:id="rId11" w:tgtFrame="_blank" w:history="1">
              <w:r w:rsidRPr="00276EA9">
                <w:rPr>
                  <w:rStyle w:val="Hyperlink"/>
                  <w:rFonts w:asciiTheme="majorBidi" w:hAnsiTheme="majorBidi"/>
                </w:rPr>
                <w:t>QU.IACUC@qu.edu.qa</w:t>
              </w:r>
            </w:hyperlink>
          </w:p>
        </w:tc>
        <w:sdt>
          <w:sdtPr>
            <w:rPr>
              <w:rFonts w:asciiTheme="majorBidi" w:eastAsia="Times New Roman" w:hAnsiTheme="majorBidi" w:cstheme="majorBidi"/>
              <w:color w:val="000000"/>
              <w:sz w:val="20"/>
              <w:szCs w:val="20"/>
              <w:rtl/>
            </w:rPr>
            <w:id w:val="-451471608"/>
            <w:placeholder>
              <w:docPart w:val="E2812B17A2C3B545BB6B8E66687BB51E"/>
            </w:placeholder>
            <w:showingPlcHdr/>
            <w:date>
              <w:dateFormat w:val="M/d/yyyy"/>
              <w:lid w:val="en-US"/>
              <w:storeMappedDataAs w:val="dateTime"/>
              <w:calendar w:val="gregorian"/>
            </w:date>
          </w:sdtPr>
          <w:sdtContent>
            <w:tc>
              <w:tcPr>
                <w:tcW w:w="1602" w:type="dxa"/>
                <w:noWrap/>
                <w:vAlign w:val="center"/>
                <w:hideMark/>
              </w:tcPr>
              <w:p w14:paraId="49E674C4" w14:textId="77777777" w:rsidR="00BB2A82" w:rsidRPr="00383528" w:rsidRDefault="00BB2A82" w:rsidP="00BB2A82">
                <w:pPr>
                  <w:bidi/>
                  <w:jc w:val="center"/>
                  <w:rPr>
                    <w:rFonts w:asciiTheme="majorBidi" w:eastAsia="Times New Roman" w:hAnsiTheme="majorBidi" w:cstheme="majorBidi"/>
                    <w:color w:val="000000"/>
                    <w:sz w:val="20"/>
                    <w:szCs w:val="20"/>
                  </w:rPr>
                </w:pPr>
                <w:r w:rsidRPr="007F27E9">
                  <w:rPr>
                    <w:rStyle w:val="PlaceholderText"/>
                  </w:rPr>
                  <w:t>Click or tap to enter a date.</w:t>
                </w:r>
              </w:p>
            </w:tc>
          </w:sdtContent>
        </w:sdt>
        <w:tc>
          <w:tcPr>
            <w:tcW w:w="1506" w:type="dxa"/>
            <w:noWrap/>
            <w:vAlign w:val="center"/>
          </w:tcPr>
          <w:p w14:paraId="291A64B0" w14:textId="77777777" w:rsidR="00BB2A82" w:rsidRPr="00383528" w:rsidRDefault="00BB2A82" w:rsidP="00BB2A82">
            <w:pPr>
              <w:bidi/>
              <w:jc w:val="center"/>
              <w:rPr>
                <w:rFonts w:asciiTheme="majorBidi" w:eastAsia="Times New Roman" w:hAnsiTheme="majorBidi" w:cstheme="majorBidi"/>
                <w:color w:val="000000"/>
                <w:sz w:val="20"/>
                <w:szCs w:val="20"/>
                <w:rtl/>
              </w:rPr>
            </w:pPr>
          </w:p>
        </w:tc>
      </w:tr>
      <w:tr w:rsidR="00BB2A82" w:rsidRPr="00383528" w14:paraId="43D208E6" w14:textId="77777777" w:rsidTr="00BB2A82">
        <w:trPr>
          <w:trHeight w:val="288"/>
        </w:trPr>
        <w:tc>
          <w:tcPr>
            <w:tcW w:w="1930" w:type="dxa"/>
            <w:noWrap/>
            <w:vAlign w:val="center"/>
            <w:hideMark/>
          </w:tcPr>
          <w:p w14:paraId="247BEA5C" w14:textId="77777777" w:rsidR="00BB2A82" w:rsidRPr="00383528" w:rsidRDefault="00BB2A82" w:rsidP="00BB2A82">
            <w:pPr>
              <w:bidi/>
              <w:jc w:val="center"/>
              <w:rPr>
                <w:rFonts w:asciiTheme="majorBidi" w:eastAsia="Times New Roman" w:hAnsiTheme="majorBidi" w:cstheme="majorBidi"/>
                <w:color w:val="000000"/>
                <w:sz w:val="20"/>
                <w:szCs w:val="20"/>
                <w:rtl/>
              </w:rPr>
            </w:pPr>
            <w:r w:rsidRPr="00427D51">
              <w:rPr>
                <w:rFonts w:asciiTheme="majorBidi" w:eastAsia="Times New Roman" w:hAnsiTheme="majorBidi" w:cs="Times New Roman"/>
                <w:color w:val="000000"/>
                <w:sz w:val="20"/>
                <w:szCs w:val="20"/>
                <w:rtl/>
              </w:rPr>
              <w:t>الامتثال الأخلاقي لاستخدام الحيوانات</w:t>
            </w:r>
          </w:p>
        </w:tc>
        <w:tc>
          <w:tcPr>
            <w:tcW w:w="2069" w:type="dxa"/>
            <w:vAlign w:val="center"/>
          </w:tcPr>
          <w:p w14:paraId="40DA9993" w14:textId="77777777" w:rsidR="00BB2A82" w:rsidRPr="00383528" w:rsidRDefault="00BB2A82" w:rsidP="00BB2A82">
            <w:pPr>
              <w:bidi/>
              <w:jc w:val="center"/>
              <w:rPr>
                <w:rFonts w:asciiTheme="majorBidi" w:eastAsia="Times New Roman" w:hAnsiTheme="majorBidi" w:cstheme="majorBidi"/>
                <w:color w:val="000000"/>
                <w:sz w:val="20"/>
                <w:szCs w:val="20"/>
                <w:rtl/>
              </w:rPr>
            </w:pPr>
            <w:r w:rsidRPr="00383528">
              <w:rPr>
                <w:rFonts w:asciiTheme="majorBidi" w:eastAsia="Times New Roman" w:hAnsiTheme="majorBidi" w:cstheme="majorBidi"/>
                <w:color w:val="000000"/>
                <w:sz w:val="20"/>
                <w:szCs w:val="20"/>
                <w:rtl/>
              </w:rPr>
              <w:t xml:space="preserve">البحوث التي تشمل </w:t>
            </w:r>
            <w:r w:rsidRPr="00383528">
              <w:rPr>
                <w:rFonts w:asciiTheme="majorBidi" w:eastAsia="Times New Roman" w:hAnsiTheme="majorBidi" w:cstheme="majorBidi" w:hint="cs"/>
                <w:color w:val="000000"/>
                <w:sz w:val="20"/>
                <w:szCs w:val="20"/>
                <w:rtl/>
              </w:rPr>
              <w:t>استخدام</w:t>
            </w:r>
            <w:r w:rsidRPr="00383528">
              <w:rPr>
                <w:rFonts w:asciiTheme="majorBidi" w:eastAsia="Times New Roman" w:hAnsiTheme="majorBidi" w:cstheme="majorBidi"/>
                <w:color w:val="000000"/>
                <w:sz w:val="20"/>
                <w:szCs w:val="20"/>
                <w:rtl/>
              </w:rPr>
              <w:t xml:space="preserve"> ورعاية الحيوانات في الأبحاث.</w:t>
            </w:r>
          </w:p>
        </w:tc>
        <w:tc>
          <w:tcPr>
            <w:tcW w:w="1350" w:type="dxa"/>
            <w:noWrap/>
            <w:vAlign w:val="center"/>
            <w:hideMark/>
          </w:tcPr>
          <w:p w14:paraId="1D426130" w14:textId="720FFFAE" w:rsidR="00BB2A82" w:rsidRDefault="005B197B" w:rsidP="00BB2A82">
            <w:pPr>
              <w:bidi/>
              <w:jc w:val="center"/>
              <w:rPr>
                <w:rFonts w:asciiTheme="majorBidi" w:eastAsia="Times New Roman" w:hAnsiTheme="majorBidi" w:cstheme="majorBidi"/>
                <w:color w:val="000000"/>
                <w:sz w:val="20"/>
                <w:szCs w:val="20"/>
                <w:rtl/>
              </w:rPr>
            </w:pPr>
            <w:sdt>
              <w:sdtPr>
                <w:rPr>
                  <w:rFonts w:asciiTheme="majorBidi" w:hAnsiTheme="majorBidi" w:cstheme="majorBidi"/>
                  <w:rtl/>
                </w:rPr>
                <w:id w:val="689103393"/>
                <w14:checkbox>
                  <w14:checked w14:val="0"/>
                  <w14:checkedState w14:val="2612" w14:font="MS Gothic"/>
                  <w14:uncheckedState w14:val="2610" w14:font="MS Gothic"/>
                </w14:checkbox>
              </w:sdtPr>
              <w:sdtContent>
                <w:r w:rsidR="00BB2A82">
                  <w:rPr>
                    <w:rFonts w:ascii="Segoe UI Symbol" w:eastAsia="MS Gothic" w:hAnsi="Segoe UI Symbol" w:cs="Segoe UI Symbol" w:hint="cs"/>
                    <w:rtl/>
                  </w:rPr>
                  <w:t>☐</w:t>
                </w:r>
              </w:sdtContent>
            </w:sdt>
            <w:r w:rsidR="00BB2A82" w:rsidRPr="00963481">
              <w:rPr>
                <w:rFonts w:asciiTheme="majorBidi" w:hAnsiTheme="majorBidi" w:cstheme="majorBidi"/>
              </w:rPr>
              <w:t xml:space="preserve"> </w:t>
            </w:r>
            <w:r w:rsidR="00BB2A82" w:rsidRPr="00383528">
              <w:rPr>
                <w:rFonts w:asciiTheme="majorBidi" w:eastAsia="Times New Roman" w:hAnsiTheme="majorBidi" w:cstheme="majorBidi"/>
                <w:color w:val="000000"/>
                <w:sz w:val="20"/>
                <w:szCs w:val="20"/>
                <w:rtl/>
              </w:rPr>
              <w:t>نعم</w:t>
            </w:r>
          </w:p>
          <w:p w14:paraId="16973E8A" w14:textId="77777777" w:rsidR="00BB2A82" w:rsidRPr="00383528" w:rsidRDefault="005B197B" w:rsidP="00BB2A82">
            <w:pPr>
              <w:bidi/>
              <w:jc w:val="center"/>
              <w:rPr>
                <w:rFonts w:asciiTheme="majorBidi" w:eastAsia="Times New Roman" w:hAnsiTheme="majorBidi" w:cstheme="majorBidi"/>
                <w:color w:val="000000"/>
                <w:sz w:val="20"/>
                <w:szCs w:val="20"/>
                <w:rtl/>
              </w:rPr>
            </w:pPr>
            <w:sdt>
              <w:sdtPr>
                <w:rPr>
                  <w:rFonts w:asciiTheme="majorBidi" w:hAnsiTheme="majorBidi" w:cstheme="majorBidi"/>
                  <w:rtl/>
                </w:rPr>
                <w:id w:val="2052266206"/>
                <w14:checkbox>
                  <w14:checked w14:val="0"/>
                  <w14:checkedState w14:val="2612" w14:font="MS Gothic"/>
                  <w14:uncheckedState w14:val="2610" w14:font="MS Gothic"/>
                </w14:checkbox>
              </w:sdtPr>
              <w:sdtContent>
                <w:r w:rsidR="00BB2A82">
                  <w:rPr>
                    <w:rFonts w:ascii="Segoe UI Symbol" w:eastAsia="MS Gothic" w:hAnsi="Segoe UI Symbol" w:cs="Segoe UI Symbol" w:hint="cs"/>
                    <w:rtl/>
                  </w:rPr>
                  <w:t>☐</w:t>
                </w:r>
              </w:sdtContent>
            </w:sdt>
            <w:r w:rsidR="00BB2A82" w:rsidRPr="00383528">
              <w:rPr>
                <w:rFonts w:asciiTheme="majorBidi" w:eastAsia="Times New Roman" w:hAnsiTheme="majorBidi" w:cstheme="majorBidi"/>
                <w:color w:val="000000"/>
                <w:sz w:val="20"/>
                <w:szCs w:val="20"/>
                <w:rtl/>
              </w:rPr>
              <w:t xml:space="preserve"> لا</w:t>
            </w:r>
          </w:p>
        </w:tc>
        <w:tc>
          <w:tcPr>
            <w:tcW w:w="2284" w:type="dxa"/>
            <w:noWrap/>
            <w:vAlign w:val="center"/>
            <w:hideMark/>
          </w:tcPr>
          <w:p w14:paraId="4346EE47" w14:textId="6A0F8FA9" w:rsidR="00BB2A82" w:rsidRDefault="00BB2A82" w:rsidP="00BB2A82">
            <w:pPr>
              <w:bidi/>
              <w:jc w:val="center"/>
              <w:rPr>
                <w:rFonts w:asciiTheme="majorBidi" w:eastAsia="Times New Roman" w:hAnsiTheme="majorBidi" w:cstheme="majorBidi"/>
                <w:color w:val="000000"/>
                <w:sz w:val="20"/>
                <w:szCs w:val="20"/>
                <w:rtl/>
              </w:rPr>
            </w:pPr>
            <w:r w:rsidRPr="00383528">
              <w:rPr>
                <w:rFonts w:asciiTheme="majorBidi" w:eastAsia="Times New Roman" w:hAnsiTheme="majorBidi" w:cstheme="majorBidi"/>
                <w:color w:val="000000"/>
                <w:sz w:val="20"/>
                <w:szCs w:val="20"/>
                <w:rtl/>
              </w:rPr>
              <w:t>لجنة رعاية واستخدام الحيوان</w:t>
            </w:r>
          </w:p>
          <w:p w14:paraId="132FF1D6" w14:textId="720739A2" w:rsidR="00BB2A82" w:rsidRPr="00383528" w:rsidRDefault="00BB2A82" w:rsidP="00BB2A82">
            <w:pPr>
              <w:bidi/>
              <w:jc w:val="center"/>
              <w:rPr>
                <w:rFonts w:asciiTheme="majorBidi" w:eastAsia="Times New Roman" w:hAnsiTheme="majorBidi" w:cstheme="majorBidi"/>
                <w:color w:val="000000"/>
                <w:sz w:val="20"/>
                <w:szCs w:val="20"/>
                <w:rtl/>
              </w:rPr>
            </w:pPr>
            <w:hyperlink r:id="rId12" w:tgtFrame="_blank" w:history="1">
              <w:r w:rsidRPr="00276EA9">
                <w:rPr>
                  <w:rStyle w:val="Hyperlink"/>
                  <w:rFonts w:asciiTheme="majorBidi" w:hAnsiTheme="majorBidi"/>
                </w:rPr>
                <w:t>QU.IACUC@qu.edu.qa</w:t>
              </w:r>
            </w:hyperlink>
          </w:p>
        </w:tc>
        <w:sdt>
          <w:sdtPr>
            <w:rPr>
              <w:rFonts w:asciiTheme="majorBidi" w:eastAsia="Times New Roman" w:hAnsiTheme="majorBidi" w:cstheme="majorBidi"/>
              <w:color w:val="000000"/>
              <w:sz w:val="20"/>
              <w:szCs w:val="20"/>
              <w:rtl/>
            </w:rPr>
            <w:id w:val="128678846"/>
            <w:placeholder>
              <w:docPart w:val="E2812B17A2C3B545BB6B8E66687BB51E"/>
            </w:placeholder>
            <w:showingPlcHdr/>
            <w:date>
              <w:dateFormat w:val="M/d/yyyy"/>
              <w:lid w:val="en-US"/>
              <w:storeMappedDataAs w:val="dateTime"/>
              <w:calendar w:val="gregorian"/>
            </w:date>
          </w:sdtPr>
          <w:sdtContent>
            <w:tc>
              <w:tcPr>
                <w:tcW w:w="1602" w:type="dxa"/>
                <w:noWrap/>
                <w:vAlign w:val="center"/>
                <w:hideMark/>
              </w:tcPr>
              <w:p w14:paraId="315D62A1" w14:textId="77777777" w:rsidR="00BB2A82" w:rsidRPr="00383528" w:rsidRDefault="00BB2A82" w:rsidP="00BB2A82">
                <w:pPr>
                  <w:bidi/>
                  <w:jc w:val="center"/>
                  <w:rPr>
                    <w:rFonts w:asciiTheme="majorBidi" w:eastAsia="Times New Roman" w:hAnsiTheme="majorBidi" w:cstheme="majorBidi"/>
                    <w:color w:val="000000"/>
                    <w:sz w:val="20"/>
                    <w:szCs w:val="20"/>
                  </w:rPr>
                </w:pPr>
                <w:r w:rsidRPr="007F27E9">
                  <w:rPr>
                    <w:rStyle w:val="PlaceholderText"/>
                  </w:rPr>
                  <w:t>Click or tap to enter a date.</w:t>
                </w:r>
              </w:p>
            </w:tc>
          </w:sdtContent>
        </w:sdt>
        <w:tc>
          <w:tcPr>
            <w:tcW w:w="1506" w:type="dxa"/>
            <w:noWrap/>
            <w:vAlign w:val="center"/>
          </w:tcPr>
          <w:p w14:paraId="669D83B1" w14:textId="77777777" w:rsidR="00BB2A82" w:rsidRPr="00383528" w:rsidRDefault="00BB2A82" w:rsidP="00BB2A82">
            <w:pPr>
              <w:bidi/>
              <w:jc w:val="center"/>
              <w:rPr>
                <w:rFonts w:asciiTheme="majorBidi" w:eastAsia="Times New Roman" w:hAnsiTheme="majorBidi" w:cstheme="majorBidi"/>
                <w:color w:val="000000"/>
                <w:sz w:val="20"/>
                <w:szCs w:val="20"/>
                <w:rtl/>
              </w:rPr>
            </w:pPr>
          </w:p>
        </w:tc>
      </w:tr>
    </w:tbl>
    <w:p w14:paraId="7A83E6AF" w14:textId="77777777" w:rsidR="00BB2A82" w:rsidRDefault="00BB2A82" w:rsidP="009679BF">
      <w:pPr>
        <w:bidi/>
        <w:rPr>
          <w:rFonts w:asciiTheme="majorBidi" w:hAnsiTheme="majorBidi" w:cstheme="majorBidi"/>
          <w:b/>
          <w:bCs/>
          <w:color w:val="8B1739"/>
          <w:sz w:val="28"/>
          <w:szCs w:val="28"/>
          <w:rtl/>
        </w:rPr>
      </w:pPr>
    </w:p>
    <w:tbl>
      <w:tblPr>
        <w:tblStyle w:val="TableGrid"/>
        <w:bidiVisual/>
        <w:tblW w:w="10619"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133"/>
        <w:gridCol w:w="1707"/>
      </w:tblGrid>
      <w:tr w:rsidR="00BB2A82" w:rsidRPr="00383528" w14:paraId="01803B6B" w14:textId="77777777" w:rsidTr="00BB2A82">
        <w:trPr>
          <w:trHeight w:val="288"/>
        </w:trPr>
        <w:tc>
          <w:tcPr>
            <w:tcW w:w="1779" w:type="dxa"/>
            <w:shd w:val="clear" w:color="auto" w:fill="D9D9D9" w:themeFill="background1" w:themeFillShade="D9"/>
            <w:noWrap/>
            <w:vAlign w:val="center"/>
          </w:tcPr>
          <w:p w14:paraId="3135D27E" w14:textId="77777777" w:rsidR="00BB2A82" w:rsidRPr="00383528" w:rsidRDefault="00BB2A82" w:rsidP="00BB2A82">
            <w:pPr>
              <w:jc w:val="center"/>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الإقرار</w:t>
            </w:r>
          </w:p>
        </w:tc>
        <w:tc>
          <w:tcPr>
            <w:tcW w:w="7133" w:type="dxa"/>
            <w:shd w:val="clear" w:color="auto" w:fill="D9D9D9" w:themeFill="background1" w:themeFillShade="D9"/>
            <w:vAlign w:val="center"/>
          </w:tcPr>
          <w:p w14:paraId="78D8FC9E" w14:textId="77777777" w:rsidR="00BB2A82" w:rsidRPr="00383528" w:rsidRDefault="00BB2A82" w:rsidP="00BB2A82">
            <w:pPr>
              <w:jc w:val="center"/>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صيغة الإقرار</w:t>
            </w:r>
          </w:p>
        </w:tc>
        <w:tc>
          <w:tcPr>
            <w:tcW w:w="1707" w:type="dxa"/>
            <w:shd w:val="clear" w:color="auto" w:fill="D9D9D9" w:themeFill="background1" w:themeFillShade="D9"/>
            <w:noWrap/>
            <w:vAlign w:val="center"/>
          </w:tcPr>
          <w:p w14:paraId="3760393A" w14:textId="77777777" w:rsidR="00BB2A82" w:rsidRPr="00383528" w:rsidRDefault="00BB2A82" w:rsidP="00BB2A82">
            <w:pPr>
              <w:jc w:val="center"/>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الموافقة على الإقرار</w:t>
            </w:r>
          </w:p>
        </w:tc>
      </w:tr>
      <w:tr w:rsidR="00BB2A82" w:rsidRPr="00383528" w14:paraId="3165FCEE" w14:textId="77777777" w:rsidTr="00BB2A82">
        <w:trPr>
          <w:trHeight w:val="288"/>
        </w:trPr>
        <w:tc>
          <w:tcPr>
            <w:tcW w:w="1779" w:type="dxa"/>
            <w:noWrap/>
            <w:vAlign w:val="center"/>
            <w:hideMark/>
          </w:tcPr>
          <w:p w14:paraId="2F742714" w14:textId="32B49943" w:rsidR="00BB2A82" w:rsidRPr="00383528" w:rsidRDefault="00BB2A82" w:rsidP="00BB2A82">
            <w:pPr>
              <w:jc w:val="center"/>
              <w:rPr>
                <w:rFonts w:asciiTheme="majorBidi" w:eastAsia="Times New Roman" w:hAnsiTheme="majorBidi" w:cstheme="majorBidi"/>
                <w:color w:val="000000"/>
                <w:sz w:val="20"/>
                <w:szCs w:val="20"/>
                <w:rtl/>
              </w:rPr>
            </w:pPr>
            <w:r w:rsidRPr="00383528">
              <w:rPr>
                <w:rFonts w:asciiTheme="majorBidi" w:hAnsiTheme="majorBidi" w:cstheme="majorBidi"/>
                <w:sz w:val="20"/>
                <w:szCs w:val="20"/>
                <w:rtl/>
              </w:rPr>
              <w:t>أصالة المقترح</w:t>
            </w:r>
          </w:p>
        </w:tc>
        <w:tc>
          <w:tcPr>
            <w:tcW w:w="7133" w:type="dxa"/>
            <w:vAlign w:val="center"/>
          </w:tcPr>
          <w:p w14:paraId="160BEE61" w14:textId="77777777" w:rsidR="00BB2A82" w:rsidRPr="00383528" w:rsidRDefault="00BB2A82" w:rsidP="00BB2A82">
            <w:pPr>
              <w:jc w:val="center"/>
              <w:rPr>
                <w:rFonts w:asciiTheme="majorBidi" w:hAnsiTheme="majorBidi" w:cstheme="majorBidi"/>
                <w:sz w:val="20"/>
                <w:szCs w:val="20"/>
                <w:rtl/>
              </w:rPr>
            </w:pPr>
            <w:r w:rsidRPr="00383528">
              <w:rPr>
                <w:rFonts w:asciiTheme="majorBidi" w:hAnsiTheme="majorBidi" w:cstheme="majorBidi"/>
                <w:sz w:val="20"/>
                <w:szCs w:val="20"/>
                <w:rtl/>
              </w:rPr>
              <w:t>أؤكد أن فكرة المقترح البحثي المقدمة أصلية وليست تكرارًا لأي عمل سابق</w:t>
            </w:r>
          </w:p>
        </w:tc>
        <w:tc>
          <w:tcPr>
            <w:tcW w:w="1707" w:type="dxa"/>
            <w:noWrap/>
            <w:vAlign w:val="center"/>
            <w:hideMark/>
          </w:tcPr>
          <w:p w14:paraId="62C4C27C" w14:textId="5B9ACD47" w:rsidR="00BB2A82" w:rsidRPr="00383528" w:rsidRDefault="005B197B" w:rsidP="00BB2A82">
            <w:pPr>
              <w:jc w:val="center"/>
              <w:rPr>
                <w:rFonts w:asciiTheme="majorBidi" w:eastAsia="Times New Roman" w:hAnsiTheme="majorBidi" w:cstheme="majorBidi"/>
                <w:color w:val="000000"/>
                <w:sz w:val="20"/>
                <w:szCs w:val="20"/>
                <w:rtl/>
              </w:rPr>
            </w:pPr>
            <w:sdt>
              <w:sdtPr>
                <w:rPr>
                  <w:rFonts w:asciiTheme="majorBidi" w:hAnsiTheme="majorBidi" w:cstheme="majorBidi"/>
                </w:rPr>
                <w:id w:val="-609439697"/>
                <w14:checkbox>
                  <w14:checked w14:val="0"/>
                  <w14:checkedState w14:val="2612" w14:font="MS Gothic"/>
                  <w14:uncheckedState w14:val="2610" w14:font="MS Gothic"/>
                </w14:checkbox>
              </w:sdtPr>
              <w:sdtContent>
                <w:r w:rsidR="00BB2A82">
                  <w:rPr>
                    <w:rFonts w:ascii="MS Gothic" w:eastAsia="MS Gothic" w:hAnsi="MS Gothic" w:cstheme="majorBidi" w:hint="eastAsia"/>
                  </w:rPr>
                  <w:t>☐</w:t>
                </w:r>
              </w:sdtContent>
            </w:sdt>
            <w:r w:rsidR="00BB2A82" w:rsidRPr="00963481">
              <w:rPr>
                <w:rFonts w:asciiTheme="majorBidi" w:hAnsiTheme="majorBidi" w:cstheme="majorBidi"/>
              </w:rPr>
              <w:t xml:space="preserve"> </w:t>
            </w:r>
            <w:r w:rsidR="00BB2A82" w:rsidRPr="00383528">
              <w:rPr>
                <w:rFonts w:asciiTheme="majorBidi" w:eastAsia="Times New Roman" w:hAnsiTheme="majorBidi" w:cstheme="majorBidi"/>
                <w:color w:val="000000"/>
                <w:sz w:val="20"/>
                <w:szCs w:val="20"/>
                <w:rtl/>
              </w:rPr>
              <w:t>نعم</w:t>
            </w:r>
          </w:p>
        </w:tc>
      </w:tr>
      <w:tr w:rsidR="00BB2A82" w:rsidRPr="00383528" w14:paraId="79D1F854" w14:textId="77777777" w:rsidTr="00BB2A82">
        <w:trPr>
          <w:trHeight w:val="288"/>
        </w:trPr>
        <w:tc>
          <w:tcPr>
            <w:tcW w:w="1779" w:type="dxa"/>
            <w:noWrap/>
            <w:vAlign w:val="center"/>
            <w:hideMark/>
          </w:tcPr>
          <w:p w14:paraId="30A50B95" w14:textId="43D04307" w:rsidR="00BB2A82" w:rsidRPr="00383528" w:rsidRDefault="00BB2A82" w:rsidP="00BB2A82">
            <w:pPr>
              <w:jc w:val="center"/>
              <w:rPr>
                <w:rFonts w:asciiTheme="majorBidi" w:eastAsia="Times New Roman" w:hAnsiTheme="majorBidi" w:cstheme="majorBidi"/>
                <w:color w:val="000000"/>
                <w:sz w:val="20"/>
                <w:szCs w:val="20"/>
                <w:rtl/>
              </w:rPr>
            </w:pPr>
            <w:r w:rsidRPr="00383528">
              <w:rPr>
                <w:rFonts w:asciiTheme="majorBidi" w:hAnsiTheme="majorBidi" w:cstheme="majorBidi"/>
                <w:sz w:val="20"/>
                <w:szCs w:val="20"/>
                <w:rtl/>
              </w:rPr>
              <w:t>حالة التمويل</w:t>
            </w:r>
          </w:p>
        </w:tc>
        <w:tc>
          <w:tcPr>
            <w:tcW w:w="7133" w:type="dxa"/>
            <w:vAlign w:val="center"/>
          </w:tcPr>
          <w:p w14:paraId="46BA13CB" w14:textId="77777777" w:rsidR="00BB2A82" w:rsidRPr="00383528" w:rsidRDefault="00BB2A82" w:rsidP="00BB2A82">
            <w:pPr>
              <w:jc w:val="center"/>
              <w:rPr>
                <w:rFonts w:asciiTheme="majorBidi" w:hAnsiTheme="majorBidi" w:cstheme="majorBidi"/>
                <w:sz w:val="20"/>
                <w:szCs w:val="20"/>
                <w:rtl/>
              </w:rPr>
            </w:pPr>
            <w:r w:rsidRPr="00383528">
              <w:rPr>
                <w:rFonts w:asciiTheme="majorBidi" w:hAnsiTheme="majorBidi" w:cstheme="majorBidi"/>
                <w:sz w:val="20"/>
                <w:szCs w:val="20"/>
                <w:rtl/>
              </w:rPr>
              <w:t>أُصرّح بأن المقترح البحثي لم يتم تمويله سابقًا، سواء جزئيًا أو كليًا، من أي مصدر آخر</w:t>
            </w:r>
          </w:p>
        </w:tc>
        <w:tc>
          <w:tcPr>
            <w:tcW w:w="1707" w:type="dxa"/>
            <w:noWrap/>
            <w:vAlign w:val="center"/>
            <w:hideMark/>
          </w:tcPr>
          <w:p w14:paraId="6B962337" w14:textId="1B318500" w:rsidR="00BB2A82" w:rsidRPr="00383528" w:rsidRDefault="005B197B" w:rsidP="00BB2A82">
            <w:pPr>
              <w:jc w:val="center"/>
              <w:rPr>
                <w:rFonts w:asciiTheme="majorBidi" w:eastAsia="Times New Roman" w:hAnsiTheme="majorBidi" w:cstheme="majorBidi"/>
                <w:color w:val="000000"/>
                <w:sz w:val="20"/>
                <w:szCs w:val="20"/>
                <w:rtl/>
              </w:rPr>
            </w:pPr>
            <w:sdt>
              <w:sdtPr>
                <w:rPr>
                  <w:rFonts w:asciiTheme="majorBidi" w:hAnsiTheme="majorBidi" w:cstheme="majorBidi"/>
                </w:rPr>
                <w:id w:val="369346705"/>
                <w14:checkbox>
                  <w14:checked w14:val="0"/>
                  <w14:checkedState w14:val="2612" w14:font="MS Gothic"/>
                  <w14:uncheckedState w14:val="2610" w14:font="MS Gothic"/>
                </w14:checkbox>
              </w:sdtPr>
              <w:sdtContent>
                <w:r w:rsidR="00BB2A82">
                  <w:rPr>
                    <w:rFonts w:ascii="MS Gothic" w:eastAsia="MS Gothic" w:hAnsi="MS Gothic" w:cstheme="majorBidi" w:hint="eastAsia"/>
                    <w:rtl/>
                  </w:rPr>
                  <w:t>☐</w:t>
                </w:r>
              </w:sdtContent>
            </w:sdt>
            <w:r w:rsidR="00BB2A82" w:rsidRPr="00963481">
              <w:rPr>
                <w:rFonts w:asciiTheme="majorBidi" w:hAnsiTheme="majorBidi" w:cstheme="majorBidi"/>
              </w:rPr>
              <w:t xml:space="preserve"> </w:t>
            </w:r>
            <w:r w:rsidR="00BB2A82" w:rsidRPr="00383528">
              <w:rPr>
                <w:rFonts w:asciiTheme="majorBidi" w:eastAsia="Times New Roman" w:hAnsiTheme="majorBidi" w:cstheme="majorBidi"/>
                <w:color w:val="000000"/>
                <w:sz w:val="20"/>
                <w:szCs w:val="20"/>
                <w:rtl/>
              </w:rPr>
              <w:t>نعم</w:t>
            </w:r>
          </w:p>
        </w:tc>
      </w:tr>
      <w:tr w:rsidR="00BB2A82" w:rsidRPr="00383528" w14:paraId="3BB972A9" w14:textId="77777777" w:rsidTr="00BB2A82">
        <w:trPr>
          <w:trHeight w:val="288"/>
        </w:trPr>
        <w:tc>
          <w:tcPr>
            <w:tcW w:w="1779" w:type="dxa"/>
            <w:noWrap/>
            <w:vAlign w:val="center"/>
            <w:hideMark/>
          </w:tcPr>
          <w:p w14:paraId="07309865" w14:textId="55C80F90" w:rsidR="00BB2A82" w:rsidRPr="00383528" w:rsidRDefault="00BB2A82" w:rsidP="00BB2A82">
            <w:pPr>
              <w:jc w:val="center"/>
              <w:rPr>
                <w:rFonts w:asciiTheme="majorBidi" w:eastAsia="Times New Roman" w:hAnsiTheme="majorBidi" w:cstheme="majorBidi"/>
                <w:color w:val="000000"/>
                <w:sz w:val="20"/>
                <w:szCs w:val="20"/>
                <w:rtl/>
              </w:rPr>
            </w:pPr>
            <w:r w:rsidRPr="00383528">
              <w:rPr>
                <w:rFonts w:asciiTheme="majorBidi" w:hAnsiTheme="majorBidi" w:cstheme="majorBidi"/>
                <w:sz w:val="20"/>
                <w:szCs w:val="20"/>
                <w:rtl/>
              </w:rPr>
              <w:t>حالة التقديم</w:t>
            </w:r>
          </w:p>
        </w:tc>
        <w:tc>
          <w:tcPr>
            <w:tcW w:w="7133" w:type="dxa"/>
            <w:vAlign w:val="center"/>
          </w:tcPr>
          <w:p w14:paraId="6E530121" w14:textId="77777777" w:rsidR="00BB2A82" w:rsidRPr="00383528" w:rsidRDefault="00BB2A82" w:rsidP="00BB2A82">
            <w:pPr>
              <w:jc w:val="center"/>
              <w:rPr>
                <w:rFonts w:asciiTheme="majorBidi" w:hAnsiTheme="majorBidi" w:cstheme="majorBidi"/>
                <w:sz w:val="20"/>
                <w:szCs w:val="20"/>
                <w:rtl/>
              </w:rPr>
            </w:pPr>
            <w:r w:rsidRPr="00383528">
              <w:rPr>
                <w:rFonts w:asciiTheme="majorBidi" w:hAnsiTheme="majorBidi" w:cstheme="majorBidi"/>
                <w:sz w:val="20"/>
                <w:szCs w:val="20"/>
                <w:rtl/>
              </w:rPr>
              <w:t xml:space="preserve">أؤكد أن المقترح البحثي لم يتم تقديمه أكثر من مرة ضمن الدورة الحالية، ولن يتم تقديمه لأي جهة تمويل أخرى وقت تقديم المقترح وحتى إعلان </w:t>
            </w:r>
            <w:r w:rsidRPr="00383528">
              <w:rPr>
                <w:rFonts w:asciiTheme="majorBidi" w:hAnsiTheme="majorBidi" w:cstheme="majorBidi" w:hint="cs"/>
                <w:sz w:val="20"/>
                <w:szCs w:val="20"/>
                <w:rtl/>
              </w:rPr>
              <w:t>النتائج،</w:t>
            </w:r>
            <w:r w:rsidRPr="00383528">
              <w:rPr>
                <w:rFonts w:asciiTheme="majorBidi" w:hAnsiTheme="majorBidi" w:cstheme="majorBidi"/>
                <w:sz w:val="20"/>
                <w:szCs w:val="20"/>
                <w:rtl/>
              </w:rPr>
              <w:t xml:space="preserve"> وفي حال فوز المقترح بتمويل من جامعة قطر فلن يتم تقديم المقترح للحصول على تمويل من أي جه أخري</w:t>
            </w:r>
          </w:p>
        </w:tc>
        <w:tc>
          <w:tcPr>
            <w:tcW w:w="1707" w:type="dxa"/>
            <w:noWrap/>
            <w:vAlign w:val="center"/>
            <w:hideMark/>
          </w:tcPr>
          <w:p w14:paraId="015F2FCD" w14:textId="17410012" w:rsidR="00BB2A82" w:rsidRPr="00383528" w:rsidRDefault="005B197B" w:rsidP="00BB2A82">
            <w:pPr>
              <w:jc w:val="center"/>
              <w:rPr>
                <w:rFonts w:asciiTheme="majorBidi" w:eastAsia="Times New Roman" w:hAnsiTheme="majorBidi" w:cstheme="majorBidi"/>
                <w:color w:val="000000"/>
                <w:sz w:val="20"/>
                <w:szCs w:val="20"/>
                <w:rtl/>
              </w:rPr>
            </w:pPr>
            <w:sdt>
              <w:sdtPr>
                <w:rPr>
                  <w:rFonts w:asciiTheme="majorBidi" w:hAnsiTheme="majorBidi" w:cstheme="majorBidi"/>
                </w:rPr>
                <w:id w:val="-160245449"/>
                <w14:checkbox>
                  <w14:checked w14:val="0"/>
                  <w14:checkedState w14:val="2612" w14:font="MS Gothic"/>
                  <w14:uncheckedState w14:val="2610" w14:font="MS Gothic"/>
                </w14:checkbox>
              </w:sdtPr>
              <w:sdtContent>
                <w:r w:rsidR="00BB2A82">
                  <w:rPr>
                    <w:rFonts w:ascii="MS Gothic" w:eastAsia="MS Gothic" w:hAnsi="MS Gothic" w:cstheme="majorBidi" w:hint="eastAsia"/>
                    <w:rtl/>
                  </w:rPr>
                  <w:t>☐</w:t>
                </w:r>
              </w:sdtContent>
            </w:sdt>
            <w:r w:rsidR="00BB2A82" w:rsidRPr="00963481">
              <w:rPr>
                <w:rFonts w:asciiTheme="majorBidi" w:hAnsiTheme="majorBidi" w:cstheme="majorBidi"/>
              </w:rPr>
              <w:t xml:space="preserve"> </w:t>
            </w:r>
            <w:r w:rsidR="00BB2A82" w:rsidRPr="00383528">
              <w:rPr>
                <w:rFonts w:asciiTheme="majorBidi" w:eastAsia="Times New Roman" w:hAnsiTheme="majorBidi" w:cstheme="majorBidi"/>
                <w:color w:val="000000"/>
                <w:sz w:val="20"/>
                <w:szCs w:val="20"/>
                <w:rtl/>
              </w:rPr>
              <w:t>نعم</w:t>
            </w:r>
          </w:p>
        </w:tc>
      </w:tr>
      <w:tr w:rsidR="00BB2A82" w:rsidRPr="00383528" w14:paraId="4DC408EA" w14:textId="77777777" w:rsidTr="00BB2A82">
        <w:trPr>
          <w:trHeight w:val="288"/>
        </w:trPr>
        <w:tc>
          <w:tcPr>
            <w:tcW w:w="1779" w:type="dxa"/>
            <w:noWrap/>
            <w:vAlign w:val="center"/>
          </w:tcPr>
          <w:p w14:paraId="54709729" w14:textId="33AC6EC8" w:rsidR="00BB2A82" w:rsidRPr="00383528" w:rsidRDefault="00BB2A82" w:rsidP="00BB2A82">
            <w:pPr>
              <w:jc w:val="center"/>
              <w:rPr>
                <w:rFonts w:asciiTheme="majorBidi" w:hAnsiTheme="majorBidi" w:cstheme="majorBidi"/>
                <w:sz w:val="20"/>
                <w:szCs w:val="20"/>
                <w:rtl/>
                <w:lang w:bidi="ar-QA"/>
              </w:rPr>
            </w:pPr>
            <w:r w:rsidRPr="00383528">
              <w:rPr>
                <w:rFonts w:asciiTheme="majorBidi" w:hAnsiTheme="majorBidi" w:cstheme="majorBidi"/>
                <w:sz w:val="20"/>
                <w:szCs w:val="20"/>
                <w:rtl/>
              </w:rPr>
              <w:t>استخدام أدوات الذكاء الاصطناعي</w:t>
            </w:r>
          </w:p>
        </w:tc>
        <w:tc>
          <w:tcPr>
            <w:tcW w:w="7133" w:type="dxa"/>
            <w:vAlign w:val="center"/>
          </w:tcPr>
          <w:p w14:paraId="7E63D60F" w14:textId="77777777" w:rsidR="00BB2A82" w:rsidRPr="00383528" w:rsidRDefault="00BB2A82" w:rsidP="00BB2A82">
            <w:pPr>
              <w:jc w:val="center"/>
              <w:rPr>
                <w:rFonts w:asciiTheme="majorBidi" w:hAnsiTheme="majorBidi" w:cstheme="majorBidi"/>
                <w:sz w:val="20"/>
                <w:szCs w:val="20"/>
                <w:rtl/>
              </w:rPr>
            </w:pPr>
            <w:r w:rsidRPr="00427D51">
              <w:rPr>
                <w:rFonts w:asciiTheme="majorBidi" w:hAnsiTheme="majorBidi" w:cs="Times New Roman"/>
                <w:sz w:val="20"/>
                <w:szCs w:val="20"/>
                <w:rtl/>
              </w:rPr>
              <w:t>في حال تم استخدام أدوات الذكاء الاصطناعي التوليدي، أُقرّ بأن هذا الاستخدام قد اقتصر على دعم إعداد المقترح البحثي، دون الإخلال بالأصالة العلمية للمحتوى أو تقديمه على أنه من إنتاجي الشخصي بالكامل، وأُدرك أن أي استخدام غير موثق أو غير شفاف قد يؤثر على تقييم المقترح من قِبل المراجعين</w:t>
            </w:r>
            <w:r>
              <w:rPr>
                <w:rFonts w:asciiTheme="majorBidi" w:hAnsiTheme="majorBidi" w:cstheme="majorBidi" w:hint="cs"/>
                <w:sz w:val="20"/>
                <w:szCs w:val="20"/>
                <w:rtl/>
              </w:rPr>
              <w:t>.</w:t>
            </w:r>
          </w:p>
        </w:tc>
        <w:tc>
          <w:tcPr>
            <w:tcW w:w="1707" w:type="dxa"/>
            <w:noWrap/>
            <w:vAlign w:val="center"/>
          </w:tcPr>
          <w:p w14:paraId="5717F94E" w14:textId="4F6B018D" w:rsidR="00BB2A82" w:rsidRPr="00383528" w:rsidRDefault="005B197B" w:rsidP="00BB2A82">
            <w:pPr>
              <w:jc w:val="center"/>
              <w:rPr>
                <w:rFonts w:asciiTheme="majorBidi" w:eastAsia="Times New Roman" w:hAnsiTheme="majorBidi" w:cstheme="majorBidi"/>
                <w:color w:val="000000"/>
                <w:sz w:val="20"/>
                <w:szCs w:val="20"/>
                <w:rtl/>
              </w:rPr>
            </w:pPr>
            <w:sdt>
              <w:sdtPr>
                <w:rPr>
                  <w:rFonts w:asciiTheme="majorBidi" w:hAnsiTheme="majorBidi" w:cstheme="majorBidi"/>
                </w:rPr>
                <w:id w:val="1687104237"/>
                <w14:checkbox>
                  <w14:checked w14:val="0"/>
                  <w14:checkedState w14:val="2612" w14:font="MS Gothic"/>
                  <w14:uncheckedState w14:val="2610" w14:font="MS Gothic"/>
                </w14:checkbox>
              </w:sdtPr>
              <w:sdtContent>
                <w:r w:rsidR="00BB2A82">
                  <w:rPr>
                    <w:rFonts w:ascii="MS Gothic" w:eastAsia="MS Gothic" w:hAnsi="MS Gothic" w:cstheme="majorBidi" w:hint="eastAsia"/>
                    <w:rtl/>
                  </w:rPr>
                  <w:t>☐</w:t>
                </w:r>
              </w:sdtContent>
            </w:sdt>
            <w:r w:rsidR="00BB2A82" w:rsidRPr="00963481">
              <w:rPr>
                <w:rFonts w:asciiTheme="majorBidi" w:hAnsiTheme="majorBidi" w:cstheme="majorBidi"/>
              </w:rPr>
              <w:t xml:space="preserve"> </w:t>
            </w:r>
            <w:r w:rsidR="00BB2A82" w:rsidRPr="00383528">
              <w:rPr>
                <w:rFonts w:asciiTheme="majorBidi" w:eastAsia="Times New Roman" w:hAnsiTheme="majorBidi" w:cstheme="majorBidi"/>
                <w:color w:val="000000"/>
                <w:sz w:val="20"/>
                <w:szCs w:val="20"/>
                <w:rtl/>
              </w:rPr>
              <w:t>نعم</w:t>
            </w:r>
          </w:p>
        </w:tc>
      </w:tr>
      <w:tr w:rsidR="00BB2A82" w:rsidRPr="00383528" w14:paraId="0AD2FB48" w14:textId="77777777" w:rsidTr="00BB2A82">
        <w:trPr>
          <w:trHeight w:val="288"/>
        </w:trPr>
        <w:tc>
          <w:tcPr>
            <w:tcW w:w="1779" w:type="dxa"/>
            <w:noWrap/>
            <w:vAlign w:val="center"/>
          </w:tcPr>
          <w:p w14:paraId="7496E234" w14:textId="77777777" w:rsidR="00BB2A82" w:rsidRPr="00383528" w:rsidRDefault="00BB2A82" w:rsidP="00BB2A82">
            <w:pPr>
              <w:jc w:val="center"/>
              <w:rPr>
                <w:rFonts w:asciiTheme="majorBidi" w:hAnsiTheme="majorBidi" w:cstheme="majorBidi"/>
                <w:sz w:val="20"/>
                <w:szCs w:val="20"/>
                <w:rtl/>
              </w:rPr>
            </w:pPr>
            <w:r w:rsidRPr="00383528">
              <w:rPr>
                <w:rFonts w:asciiTheme="majorBidi" w:hAnsiTheme="majorBidi" w:cstheme="majorBidi"/>
                <w:sz w:val="20"/>
                <w:szCs w:val="20"/>
                <w:rtl/>
              </w:rPr>
              <w:t>الإشارة إلى المنح البحثية</w:t>
            </w:r>
          </w:p>
        </w:tc>
        <w:tc>
          <w:tcPr>
            <w:tcW w:w="7133" w:type="dxa"/>
            <w:vAlign w:val="center"/>
          </w:tcPr>
          <w:p w14:paraId="5B70E5FE" w14:textId="77777777" w:rsidR="00BB2A82" w:rsidRPr="00383528" w:rsidRDefault="00BB2A82" w:rsidP="00BB2A82">
            <w:pPr>
              <w:jc w:val="center"/>
              <w:rPr>
                <w:rFonts w:asciiTheme="majorBidi" w:hAnsiTheme="majorBidi" w:cstheme="majorBidi"/>
                <w:sz w:val="20"/>
                <w:szCs w:val="20"/>
                <w:rtl/>
              </w:rPr>
            </w:pPr>
            <w:r w:rsidRPr="00383528">
              <w:rPr>
                <w:rFonts w:asciiTheme="majorBidi" w:hAnsiTheme="majorBidi" w:cstheme="majorBidi"/>
                <w:sz w:val="20"/>
                <w:szCs w:val="20"/>
                <w:rtl/>
              </w:rPr>
              <w:t xml:space="preserve">أتعهد </w:t>
            </w:r>
            <w:r>
              <w:rPr>
                <w:rFonts w:asciiTheme="majorBidi" w:hAnsiTheme="majorBidi" w:cstheme="majorBidi" w:hint="cs"/>
                <w:sz w:val="20"/>
                <w:szCs w:val="20"/>
                <w:rtl/>
              </w:rPr>
              <w:t>بالإفصاح عن</w:t>
            </w:r>
            <w:r w:rsidRPr="00383528">
              <w:rPr>
                <w:rFonts w:asciiTheme="majorBidi" w:hAnsiTheme="majorBidi" w:cstheme="majorBidi"/>
                <w:sz w:val="20"/>
                <w:szCs w:val="20"/>
                <w:rtl/>
              </w:rPr>
              <w:t xml:space="preserve"> جميع المنح البحثية ذات الصلة في كافة المخرجات البحثية الناتجة عن هذا المشروع، بما في ذلك المقالات العلمية، والتقارير، والعروض التقديمية، وأي إنتاج علمي آخر.</w:t>
            </w:r>
          </w:p>
        </w:tc>
        <w:tc>
          <w:tcPr>
            <w:tcW w:w="1707" w:type="dxa"/>
            <w:noWrap/>
            <w:vAlign w:val="center"/>
          </w:tcPr>
          <w:p w14:paraId="153419EB" w14:textId="41B4B11D" w:rsidR="00BB2A82" w:rsidRPr="00383528" w:rsidRDefault="005B197B" w:rsidP="00BB2A82">
            <w:pPr>
              <w:jc w:val="center"/>
              <w:rPr>
                <w:rFonts w:asciiTheme="majorBidi" w:eastAsia="Times New Roman" w:hAnsiTheme="majorBidi" w:cstheme="majorBidi"/>
                <w:color w:val="000000"/>
                <w:sz w:val="20"/>
                <w:szCs w:val="20"/>
                <w:rtl/>
              </w:rPr>
            </w:pPr>
            <w:sdt>
              <w:sdtPr>
                <w:rPr>
                  <w:rFonts w:asciiTheme="majorBidi" w:hAnsiTheme="majorBidi" w:cstheme="majorBidi"/>
                </w:rPr>
                <w:id w:val="-404070472"/>
                <w14:checkbox>
                  <w14:checked w14:val="0"/>
                  <w14:checkedState w14:val="2612" w14:font="MS Gothic"/>
                  <w14:uncheckedState w14:val="2610" w14:font="MS Gothic"/>
                </w14:checkbox>
              </w:sdtPr>
              <w:sdtContent>
                <w:r w:rsidR="00BB2A82">
                  <w:rPr>
                    <w:rFonts w:ascii="MS Gothic" w:eastAsia="MS Gothic" w:hAnsi="MS Gothic" w:cstheme="majorBidi" w:hint="eastAsia"/>
                    <w:rtl/>
                  </w:rPr>
                  <w:t>☐</w:t>
                </w:r>
              </w:sdtContent>
            </w:sdt>
            <w:r w:rsidR="00BB2A82" w:rsidRPr="00963481">
              <w:rPr>
                <w:rFonts w:asciiTheme="majorBidi" w:hAnsiTheme="majorBidi" w:cstheme="majorBidi"/>
              </w:rPr>
              <w:t xml:space="preserve"> </w:t>
            </w:r>
            <w:r w:rsidR="00BB2A82" w:rsidRPr="00383528">
              <w:rPr>
                <w:rFonts w:asciiTheme="majorBidi" w:eastAsia="Times New Roman" w:hAnsiTheme="majorBidi" w:cstheme="majorBidi"/>
                <w:color w:val="000000"/>
                <w:sz w:val="20"/>
                <w:szCs w:val="20"/>
                <w:rtl/>
              </w:rPr>
              <w:t>نعم</w:t>
            </w:r>
          </w:p>
        </w:tc>
      </w:tr>
      <w:tr w:rsidR="00BB2A82" w:rsidRPr="00383528" w14:paraId="06D42C6E" w14:textId="77777777" w:rsidTr="00BB2A82">
        <w:trPr>
          <w:trHeight w:val="288"/>
        </w:trPr>
        <w:tc>
          <w:tcPr>
            <w:tcW w:w="1779" w:type="dxa"/>
            <w:noWrap/>
            <w:vAlign w:val="center"/>
          </w:tcPr>
          <w:p w14:paraId="5AFEA164" w14:textId="4BFB7E7A" w:rsidR="00BB2A82" w:rsidRPr="00383528" w:rsidRDefault="00BB2A82" w:rsidP="00BB2A82">
            <w:pPr>
              <w:jc w:val="center"/>
              <w:rPr>
                <w:rFonts w:asciiTheme="majorBidi" w:hAnsiTheme="majorBidi" w:cstheme="majorBidi"/>
                <w:sz w:val="20"/>
                <w:szCs w:val="20"/>
              </w:rPr>
            </w:pPr>
            <w:r w:rsidRPr="00383528">
              <w:rPr>
                <w:rFonts w:asciiTheme="majorBidi" w:hAnsiTheme="majorBidi" w:cstheme="majorBidi"/>
                <w:sz w:val="20"/>
                <w:szCs w:val="20"/>
                <w:rtl/>
              </w:rPr>
              <w:t>تزويد مكتب دعم البحث بالمخرجات البحثية</w:t>
            </w:r>
          </w:p>
        </w:tc>
        <w:tc>
          <w:tcPr>
            <w:tcW w:w="7133" w:type="dxa"/>
            <w:vAlign w:val="center"/>
          </w:tcPr>
          <w:p w14:paraId="758267EB" w14:textId="0A2FD91A" w:rsidR="00BB2A82" w:rsidRPr="00383528" w:rsidRDefault="00BB2A82" w:rsidP="00BB2A82">
            <w:pPr>
              <w:jc w:val="center"/>
              <w:rPr>
                <w:rFonts w:asciiTheme="majorBidi" w:hAnsiTheme="majorBidi" w:cstheme="majorBidi"/>
                <w:sz w:val="20"/>
                <w:szCs w:val="20"/>
                <w:rtl/>
              </w:rPr>
            </w:pPr>
            <w:r w:rsidRPr="00383528">
              <w:rPr>
                <w:rFonts w:asciiTheme="majorBidi" w:hAnsiTheme="majorBidi" w:cstheme="majorBidi"/>
                <w:sz w:val="20"/>
                <w:szCs w:val="20"/>
                <w:rtl/>
              </w:rPr>
              <w:t>ألتزم بإرسال نسخة من جميع المخرجات البحثية الناتجة عن هذا المشروع إلى مكتب دعم البحث فور نشرها</w:t>
            </w:r>
            <w:r w:rsidRPr="00383528">
              <w:rPr>
                <w:rFonts w:asciiTheme="majorBidi" w:hAnsiTheme="majorBidi" w:cstheme="majorBidi"/>
                <w:sz w:val="20"/>
                <w:szCs w:val="20"/>
              </w:rPr>
              <w:t>.</w:t>
            </w:r>
          </w:p>
        </w:tc>
        <w:tc>
          <w:tcPr>
            <w:tcW w:w="1707" w:type="dxa"/>
            <w:noWrap/>
            <w:vAlign w:val="center"/>
          </w:tcPr>
          <w:p w14:paraId="26D9A679" w14:textId="77777777" w:rsidR="00BB2A82" w:rsidRPr="00383528" w:rsidRDefault="005B197B" w:rsidP="00BB2A82">
            <w:pPr>
              <w:jc w:val="center"/>
              <w:rPr>
                <w:rFonts w:asciiTheme="majorBidi" w:eastAsia="Times New Roman" w:hAnsiTheme="majorBidi" w:cstheme="majorBidi"/>
                <w:color w:val="000000"/>
                <w:sz w:val="20"/>
                <w:szCs w:val="20"/>
                <w:rtl/>
              </w:rPr>
            </w:pPr>
            <w:sdt>
              <w:sdtPr>
                <w:rPr>
                  <w:rFonts w:asciiTheme="majorBidi" w:hAnsiTheme="majorBidi" w:cstheme="majorBidi"/>
                </w:rPr>
                <w:id w:val="1945728333"/>
                <w14:checkbox>
                  <w14:checked w14:val="0"/>
                  <w14:checkedState w14:val="2612" w14:font="MS Gothic"/>
                  <w14:uncheckedState w14:val="2610" w14:font="MS Gothic"/>
                </w14:checkbox>
              </w:sdtPr>
              <w:sdtContent>
                <w:r w:rsidR="00BB2A82">
                  <w:rPr>
                    <w:rFonts w:ascii="MS Gothic" w:eastAsia="MS Gothic" w:hAnsi="MS Gothic" w:cstheme="majorBidi" w:hint="eastAsia"/>
                    <w:rtl/>
                  </w:rPr>
                  <w:t>☐</w:t>
                </w:r>
              </w:sdtContent>
            </w:sdt>
            <w:r w:rsidR="00BB2A82" w:rsidRPr="00963481">
              <w:rPr>
                <w:rFonts w:asciiTheme="majorBidi" w:hAnsiTheme="majorBidi" w:cstheme="majorBidi"/>
              </w:rPr>
              <w:t xml:space="preserve"> </w:t>
            </w:r>
            <w:r w:rsidR="00BB2A82" w:rsidRPr="00383528">
              <w:rPr>
                <w:rFonts w:asciiTheme="majorBidi" w:eastAsia="Times New Roman" w:hAnsiTheme="majorBidi" w:cstheme="majorBidi"/>
                <w:color w:val="000000"/>
                <w:sz w:val="20"/>
                <w:szCs w:val="20"/>
                <w:rtl/>
              </w:rPr>
              <w:t>نعم</w:t>
            </w:r>
          </w:p>
        </w:tc>
      </w:tr>
      <w:tr w:rsidR="00BB2A82" w:rsidRPr="00383528" w14:paraId="368BD999" w14:textId="77777777" w:rsidTr="00BB2A82">
        <w:trPr>
          <w:trHeight w:val="288"/>
        </w:trPr>
        <w:tc>
          <w:tcPr>
            <w:tcW w:w="1779" w:type="dxa"/>
            <w:noWrap/>
            <w:vAlign w:val="center"/>
          </w:tcPr>
          <w:p w14:paraId="14B91B7B" w14:textId="77777777" w:rsidR="00BB2A82" w:rsidRPr="00383528" w:rsidRDefault="00BB2A82" w:rsidP="00BB2A82">
            <w:pPr>
              <w:jc w:val="center"/>
              <w:rPr>
                <w:rFonts w:asciiTheme="majorBidi" w:hAnsiTheme="majorBidi" w:cstheme="majorBidi"/>
                <w:sz w:val="20"/>
                <w:szCs w:val="20"/>
                <w:rtl/>
              </w:rPr>
            </w:pPr>
            <w:r w:rsidRPr="00B4185A">
              <w:rPr>
                <w:rFonts w:asciiTheme="majorBidi" w:hAnsiTheme="majorBidi" w:cs="Times New Roman"/>
                <w:sz w:val="20"/>
                <w:szCs w:val="20"/>
                <w:rtl/>
              </w:rPr>
              <w:t>الاستخدام المشروع للتمويل</w:t>
            </w:r>
          </w:p>
        </w:tc>
        <w:tc>
          <w:tcPr>
            <w:tcW w:w="7133" w:type="dxa"/>
            <w:vAlign w:val="center"/>
          </w:tcPr>
          <w:p w14:paraId="1C5FF4E9" w14:textId="77777777" w:rsidR="00BB2A82" w:rsidRPr="00383528" w:rsidRDefault="00BB2A82" w:rsidP="00BB2A82">
            <w:pPr>
              <w:jc w:val="center"/>
              <w:rPr>
                <w:rFonts w:asciiTheme="majorBidi" w:hAnsiTheme="majorBidi" w:cstheme="majorBidi"/>
                <w:sz w:val="20"/>
                <w:szCs w:val="20"/>
                <w:rtl/>
              </w:rPr>
            </w:pPr>
            <w:r>
              <w:rPr>
                <w:rFonts w:asciiTheme="majorBidi" w:hAnsiTheme="majorBidi" w:cs="Times New Roman" w:hint="cs"/>
                <w:sz w:val="20"/>
                <w:szCs w:val="20"/>
                <w:rtl/>
              </w:rPr>
              <w:t>أقر بأنني سوف أستخدم</w:t>
            </w:r>
            <w:r w:rsidRPr="00B4185A">
              <w:rPr>
                <w:rFonts w:asciiTheme="majorBidi" w:hAnsiTheme="majorBidi" w:cs="Times New Roman"/>
                <w:sz w:val="20"/>
                <w:szCs w:val="20"/>
                <w:rtl/>
              </w:rPr>
              <w:t xml:space="preserve"> التمويل المخصص لهذا المشروع، في حال الحصول عليه، وفق الميزانية المعتمدة وللأغراض البحثية فقط، وأتحمل المسؤولية الكاملة عن أي استخدام مخالف.</w:t>
            </w:r>
          </w:p>
        </w:tc>
        <w:tc>
          <w:tcPr>
            <w:tcW w:w="1707" w:type="dxa"/>
            <w:noWrap/>
            <w:vAlign w:val="center"/>
          </w:tcPr>
          <w:p w14:paraId="28433D1A" w14:textId="77777777" w:rsidR="00BB2A82" w:rsidRDefault="005B197B" w:rsidP="00BB2A82">
            <w:pPr>
              <w:jc w:val="center"/>
              <w:rPr>
                <w:rFonts w:ascii="MS Gothic" w:eastAsia="MS Gothic" w:hAnsi="MS Gothic" w:cstheme="majorBidi"/>
                <w:rtl/>
              </w:rPr>
            </w:pPr>
            <w:sdt>
              <w:sdtPr>
                <w:rPr>
                  <w:rFonts w:ascii="MS Gothic" w:eastAsia="MS Gothic" w:hAnsi="MS Gothic" w:cstheme="majorBidi"/>
                </w:rPr>
                <w:id w:val="1185017527"/>
                <w14:checkbox>
                  <w14:checked w14:val="0"/>
                  <w14:checkedState w14:val="2612" w14:font="MS Gothic"/>
                  <w14:uncheckedState w14:val="2610" w14:font="MS Gothic"/>
                </w14:checkbox>
              </w:sdtPr>
              <w:sdtContent>
                <w:r w:rsidR="00BB2A82" w:rsidRPr="00B4185A">
                  <w:rPr>
                    <w:rFonts w:ascii="Segoe UI Symbol" w:eastAsia="MS Gothic" w:hAnsi="Segoe UI Symbol" w:cs="Segoe UI Symbol" w:hint="cs"/>
                    <w:rtl/>
                  </w:rPr>
                  <w:t>☐</w:t>
                </w:r>
              </w:sdtContent>
            </w:sdt>
            <w:r w:rsidR="00BB2A82" w:rsidRPr="00B4185A">
              <w:rPr>
                <w:rFonts w:ascii="MS Gothic" w:eastAsia="MS Gothic" w:hAnsi="MS Gothic" w:cstheme="majorBidi"/>
              </w:rPr>
              <w:t xml:space="preserve"> </w:t>
            </w:r>
            <w:r w:rsidR="00BB2A82" w:rsidRPr="00AD16E6">
              <w:rPr>
                <w:rFonts w:ascii="MS Gothic" w:eastAsia="MS Gothic" w:hAnsi="MS Gothic" w:cstheme="majorBidi" w:hint="cs"/>
                <w:sz w:val="20"/>
                <w:szCs w:val="20"/>
                <w:rtl/>
              </w:rPr>
              <w:t>نعم</w:t>
            </w:r>
          </w:p>
        </w:tc>
      </w:tr>
    </w:tbl>
    <w:p w14:paraId="6EB12943" w14:textId="6608CBEB" w:rsidR="003955B8" w:rsidRPr="00FA22E9" w:rsidRDefault="003955B8" w:rsidP="00BB2A82">
      <w:pPr>
        <w:bidi/>
        <w:rPr>
          <w:rFonts w:asciiTheme="majorBidi" w:hAnsiTheme="majorBidi" w:cstheme="majorBidi"/>
          <w:b/>
          <w:bCs/>
          <w:color w:val="8B1739"/>
          <w:sz w:val="28"/>
          <w:szCs w:val="28"/>
        </w:rPr>
      </w:pPr>
      <w:r w:rsidRPr="00FA22E9">
        <w:rPr>
          <w:rFonts w:asciiTheme="majorBidi" w:hAnsiTheme="majorBidi" w:cstheme="majorBidi"/>
          <w:b/>
          <w:bCs/>
          <w:color w:val="8B1739"/>
          <w:sz w:val="28"/>
          <w:szCs w:val="28"/>
        </w:rPr>
        <w:br w:type="page"/>
      </w:r>
    </w:p>
    <w:p w14:paraId="62E7AFE2" w14:textId="765B683D" w:rsidR="00A41D98" w:rsidRPr="00FA22E9" w:rsidRDefault="00EB5F55" w:rsidP="009679BF">
      <w:pPr>
        <w:bidi/>
        <w:rPr>
          <w:rFonts w:asciiTheme="majorBidi" w:hAnsiTheme="majorBidi" w:cstheme="majorBidi"/>
          <w:b/>
          <w:bCs/>
          <w:color w:val="8B1739"/>
          <w:sz w:val="28"/>
          <w:szCs w:val="28"/>
        </w:rPr>
      </w:pPr>
      <w:r>
        <w:rPr>
          <w:rFonts w:asciiTheme="majorBidi" w:hAnsiTheme="majorBidi" w:cstheme="majorBidi" w:hint="cs"/>
          <w:b/>
          <w:bCs/>
          <w:color w:val="8B1739"/>
          <w:sz w:val="28"/>
          <w:szCs w:val="28"/>
          <w:rtl/>
        </w:rPr>
        <w:t>المقترح البحثي</w:t>
      </w:r>
    </w:p>
    <w:p w14:paraId="0463293D" w14:textId="77777777" w:rsidR="00A41D98" w:rsidRPr="00FA22E9" w:rsidRDefault="00A41D98" w:rsidP="009679BF">
      <w:pPr>
        <w:bidi/>
        <w:rPr>
          <w:rFonts w:asciiTheme="majorBidi" w:hAnsiTheme="majorBidi" w:cstheme="majorBidi"/>
          <w:b/>
          <w:bCs/>
          <w:color w:val="8B1739"/>
          <w:sz w:val="28"/>
          <w:szCs w:val="28"/>
        </w:rPr>
      </w:pPr>
    </w:p>
    <w:p w14:paraId="6B232A3E" w14:textId="293AEB95" w:rsidR="00EB5F55" w:rsidRDefault="00EB5F55" w:rsidP="00EB5F55">
      <w:pPr>
        <w:pStyle w:val="ListParagraph"/>
        <w:numPr>
          <w:ilvl w:val="0"/>
          <w:numId w:val="1"/>
        </w:numPr>
        <w:bidi/>
        <w:rPr>
          <w:rFonts w:asciiTheme="majorBidi" w:hAnsiTheme="majorBidi" w:cstheme="majorBidi"/>
          <w:b/>
          <w:bCs/>
          <w:color w:val="FF0000"/>
        </w:rPr>
      </w:pPr>
      <w:r w:rsidRPr="00EB5F55">
        <w:rPr>
          <w:rFonts w:asciiTheme="majorBidi" w:hAnsiTheme="majorBidi" w:cstheme="majorBidi"/>
          <w:b/>
          <w:bCs/>
          <w:color w:val="FF0000"/>
          <w:rtl/>
        </w:rPr>
        <w:t>يجب ألا تتجاوز خطة البحث 3 صفحات (يُحتسب عدد الصفحات للأقسام من 1 إلى 4</w:t>
      </w:r>
      <w:r>
        <w:rPr>
          <w:rFonts w:asciiTheme="majorBidi" w:hAnsiTheme="majorBidi" w:cstheme="majorBidi" w:hint="cs"/>
          <w:b/>
          <w:bCs/>
          <w:color w:val="FF0000"/>
          <w:rtl/>
        </w:rPr>
        <w:t>)</w:t>
      </w:r>
    </w:p>
    <w:p w14:paraId="08028477" w14:textId="5EA6022A" w:rsidR="00EB5F55" w:rsidRDefault="00EB5F55" w:rsidP="00EB5F55">
      <w:pPr>
        <w:pStyle w:val="ListParagraph"/>
        <w:numPr>
          <w:ilvl w:val="0"/>
          <w:numId w:val="1"/>
        </w:numPr>
        <w:bidi/>
        <w:rPr>
          <w:rFonts w:asciiTheme="majorBidi" w:hAnsiTheme="majorBidi" w:cstheme="majorBidi"/>
          <w:b/>
          <w:bCs/>
          <w:color w:val="FF0000"/>
        </w:rPr>
      </w:pPr>
      <w:r w:rsidRPr="00EB5F55">
        <w:rPr>
          <w:rFonts w:asciiTheme="majorBidi" w:hAnsiTheme="majorBidi" w:cstheme="majorBidi"/>
          <w:b/>
          <w:bCs/>
          <w:color w:val="FF0000"/>
        </w:rPr>
        <w:t xml:space="preserve"> </w:t>
      </w:r>
      <w:r w:rsidRPr="00EB5F55">
        <w:rPr>
          <w:rFonts w:asciiTheme="majorBidi" w:hAnsiTheme="majorBidi" w:cstheme="majorBidi"/>
          <w:b/>
          <w:bCs/>
          <w:color w:val="FF0000"/>
          <w:rtl/>
        </w:rPr>
        <w:t xml:space="preserve">يكون </w:t>
      </w:r>
      <w:r>
        <w:rPr>
          <w:rFonts w:asciiTheme="majorBidi" w:hAnsiTheme="majorBidi" w:cstheme="majorBidi" w:hint="cs"/>
          <w:b/>
          <w:bCs/>
          <w:color w:val="FF0000"/>
          <w:rtl/>
        </w:rPr>
        <w:t>لون</w:t>
      </w:r>
      <w:r w:rsidRPr="00EB5F55">
        <w:rPr>
          <w:rFonts w:asciiTheme="majorBidi" w:hAnsiTheme="majorBidi" w:cstheme="majorBidi"/>
          <w:b/>
          <w:bCs/>
          <w:color w:val="FF0000"/>
          <w:rtl/>
        </w:rPr>
        <w:t xml:space="preserve"> النص باللون الأسود، </w:t>
      </w:r>
      <w:proofErr w:type="gramStart"/>
      <w:r w:rsidRPr="00EB5F55">
        <w:rPr>
          <w:rFonts w:asciiTheme="majorBidi" w:hAnsiTheme="majorBidi" w:cstheme="majorBidi"/>
          <w:b/>
          <w:bCs/>
          <w:color w:val="FF0000"/>
          <w:rtl/>
        </w:rPr>
        <w:t>بخط</w:t>
      </w:r>
      <w:r>
        <w:rPr>
          <w:rFonts w:asciiTheme="majorBidi" w:hAnsiTheme="majorBidi" w:cstheme="majorBidi" w:hint="cs"/>
          <w:b/>
          <w:bCs/>
          <w:color w:val="FF0000"/>
          <w:rtl/>
        </w:rPr>
        <w:t xml:space="preserve"> </w:t>
      </w:r>
      <w:r w:rsidRPr="00EB5F55">
        <w:rPr>
          <w:rFonts w:asciiTheme="majorBidi" w:hAnsiTheme="majorBidi" w:cstheme="majorBidi"/>
          <w:b/>
          <w:bCs/>
          <w:color w:val="FF0000"/>
        </w:rPr>
        <w:t xml:space="preserve"> Times</w:t>
      </w:r>
      <w:proofErr w:type="gramEnd"/>
      <w:r w:rsidRPr="00EB5F55">
        <w:rPr>
          <w:rFonts w:asciiTheme="majorBidi" w:hAnsiTheme="majorBidi" w:cstheme="majorBidi"/>
          <w:b/>
          <w:bCs/>
          <w:color w:val="FF0000"/>
        </w:rPr>
        <w:t xml:space="preserve"> New Roman</w:t>
      </w:r>
      <w:r w:rsidRPr="00EB5F55">
        <w:rPr>
          <w:rFonts w:asciiTheme="majorBidi" w:hAnsiTheme="majorBidi" w:cstheme="majorBidi"/>
          <w:b/>
          <w:bCs/>
          <w:color w:val="FF0000"/>
          <w:rtl/>
        </w:rPr>
        <w:t>، حجم 11، وبمسافة مفردة</w:t>
      </w:r>
    </w:p>
    <w:p w14:paraId="7D5CE14A" w14:textId="5C857C68" w:rsidR="00EB5F55" w:rsidRPr="002E3127" w:rsidRDefault="00EB5F55" w:rsidP="00EB5F55">
      <w:pPr>
        <w:pStyle w:val="ListParagraph"/>
        <w:numPr>
          <w:ilvl w:val="0"/>
          <w:numId w:val="1"/>
        </w:numPr>
        <w:bidi/>
        <w:rPr>
          <w:rFonts w:asciiTheme="majorBidi" w:hAnsiTheme="majorBidi" w:cstheme="majorBidi"/>
          <w:b/>
          <w:bCs/>
          <w:color w:val="FF0000"/>
        </w:rPr>
      </w:pPr>
      <w:r w:rsidRPr="00EB5F55">
        <w:rPr>
          <w:rFonts w:asciiTheme="majorBidi" w:hAnsiTheme="majorBidi" w:cstheme="majorBidi"/>
          <w:b/>
          <w:bCs/>
          <w:color w:val="FF0000"/>
          <w:rtl/>
        </w:rPr>
        <w:t>يرجى إزالة جميع التعليمات المكتوبة باللون الأحمر</w:t>
      </w:r>
    </w:p>
    <w:p w14:paraId="459A827A" w14:textId="77777777" w:rsidR="00A41D98" w:rsidRPr="00FA22E9" w:rsidRDefault="00A41D98" w:rsidP="009679BF">
      <w:pPr>
        <w:bidi/>
        <w:rPr>
          <w:rFonts w:asciiTheme="majorBidi" w:hAnsiTheme="majorBidi" w:cstheme="majorBidi"/>
          <w:b/>
          <w:bCs/>
          <w:color w:val="8B1739"/>
          <w:sz w:val="28"/>
          <w:szCs w:val="28"/>
        </w:rPr>
      </w:pP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E39A0" w:rsidRPr="00FA22E9" w14:paraId="271E5C8A" w14:textId="77777777" w:rsidTr="3AD0136E">
        <w:tc>
          <w:tcPr>
            <w:tcW w:w="10632" w:type="dxa"/>
            <w:shd w:val="clear" w:color="auto" w:fill="D9D9D9" w:themeFill="background1" w:themeFillShade="D9"/>
          </w:tcPr>
          <w:p w14:paraId="51D1A3D9" w14:textId="64CDB20E" w:rsidR="00663D83" w:rsidRPr="00663D83" w:rsidRDefault="37D12022" w:rsidP="00663D83">
            <w:pPr>
              <w:pStyle w:val="Heading1"/>
              <w:bidi/>
              <w:rPr>
                <w:sz w:val="28"/>
                <w:szCs w:val="28"/>
              </w:rPr>
            </w:pPr>
            <w:r w:rsidRPr="3AD0136E">
              <w:rPr>
                <w:rFonts w:cs="Times New Roman"/>
                <w:rtl/>
              </w:rPr>
              <w:t>الخلفية البحثية ومراجعة الدراسات السابقة</w:t>
            </w:r>
          </w:p>
          <w:p w14:paraId="6FA85052" w14:textId="05A58852" w:rsidR="008E39A0" w:rsidRPr="00663D83" w:rsidRDefault="00663D83" w:rsidP="00663D83">
            <w:pPr>
              <w:pStyle w:val="Heading3"/>
              <w:bidi/>
              <w:rPr>
                <w:rFonts w:asciiTheme="majorBidi" w:hAnsiTheme="majorBidi"/>
                <w:b/>
                <w:bCs/>
                <w:color w:val="auto"/>
                <w:sz w:val="22"/>
                <w:szCs w:val="22"/>
                <w:lang w:bidi="ar-QA"/>
              </w:rPr>
            </w:pPr>
            <w:r w:rsidRPr="00663D83">
              <w:rPr>
                <w:rFonts w:asciiTheme="majorBidi" w:hAnsiTheme="majorBidi"/>
                <w:color w:val="FF0000"/>
                <w:sz w:val="22"/>
                <w:szCs w:val="22"/>
                <w:rtl/>
                <w:lang w:bidi="ar-QA"/>
              </w:rPr>
              <w:t>قم بتلخيص البحث الخلفي والمعرفة أو المعلومات التي أدت إلى اقتراح المشروع الحالي، وتقييم البيانات الموجودة أو التحليل النوعي، ومناقشة كيف ستملأ بيانات</w:t>
            </w:r>
            <w:r w:rsidRPr="00663D83">
              <w:rPr>
                <w:rFonts w:asciiTheme="majorBidi" w:hAnsiTheme="majorBidi" w:hint="cs"/>
                <w:color w:val="FF0000"/>
                <w:sz w:val="22"/>
                <w:szCs w:val="22"/>
                <w:rtl/>
                <w:lang w:bidi="ar-QA"/>
              </w:rPr>
              <w:t xml:space="preserve"> </w:t>
            </w:r>
            <w:r w:rsidRPr="00663D83">
              <w:rPr>
                <w:rFonts w:asciiTheme="majorBidi" w:hAnsiTheme="majorBidi"/>
                <w:color w:val="FF0000"/>
                <w:sz w:val="22"/>
                <w:szCs w:val="22"/>
                <w:rtl/>
                <w:lang w:bidi="ar-QA"/>
              </w:rPr>
              <w:t>النتائج من مشروعك الفجوات في المعرفة الحالية في المجال ذي الصلة</w:t>
            </w:r>
            <w:r w:rsidR="37D70F57" w:rsidRPr="00663D83">
              <w:rPr>
                <w:rFonts w:asciiTheme="majorBidi" w:hAnsiTheme="majorBidi"/>
                <w:color w:val="FF0000"/>
                <w:sz w:val="22"/>
                <w:szCs w:val="22"/>
              </w:rPr>
              <w:t>.</w:t>
            </w:r>
          </w:p>
        </w:tc>
      </w:tr>
      <w:tr w:rsidR="008E39A0" w:rsidRPr="00FA22E9" w14:paraId="34F8AB75" w14:textId="77777777" w:rsidTr="3AD0136E">
        <w:trPr>
          <w:trHeight w:val="300"/>
        </w:trPr>
        <w:tc>
          <w:tcPr>
            <w:tcW w:w="10632" w:type="dxa"/>
          </w:tcPr>
          <w:p w14:paraId="52D0F29F" w14:textId="77777777" w:rsidR="008E39A0" w:rsidRPr="00FA22E9" w:rsidRDefault="008E39A0" w:rsidP="009679BF">
            <w:pPr>
              <w:bidi/>
              <w:rPr>
                <w:rFonts w:asciiTheme="majorBidi" w:hAnsiTheme="majorBidi" w:cstheme="majorBidi"/>
                <w:b/>
                <w:bCs/>
                <w:color w:val="8B1739"/>
                <w:sz w:val="28"/>
                <w:szCs w:val="28"/>
              </w:rPr>
            </w:pPr>
          </w:p>
        </w:tc>
      </w:tr>
    </w:tbl>
    <w:p w14:paraId="69DAC32B" w14:textId="77777777" w:rsidR="00F34C76" w:rsidRPr="00FA22E9" w:rsidRDefault="00F34C76" w:rsidP="009679BF">
      <w:pPr>
        <w:bidi/>
        <w:rPr>
          <w:rFonts w:asciiTheme="majorBidi" w:hAnsiTheme="majorBidi" w:cstheme="majorBidi"/>
        </w:rPr>
      </w:pP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A22E9" w:rsidRPr="00FA22E9" w14:paraId="0EEE059C" w14:textId="77777777" w:rsidTr="00062D02">
        <w:tc>
          <w:tcPr>
            <w:tcW w:w="10632" w:type="dxa"/>
            <w:shd w:val="clear" w:color="auto" w:fill="D9D9D9" w:themeFill="background1" w:themeFillShade="D9"/>
          </w:tcPr>
          <w:p w14:paraId="540B3DDA" w14:textId="77777777" w:rsidR="00663D83" w:rsidRPr="00663D83" w:rsidRDefault="00663D83" w:rsidP="00663D83">
            <w:pPr>
              <w:pStyle w:val="Heading1"/>
              <w:bidi/>
            </w:pPr>
            <w:r w:rsidRPr="00663D83">
              <w:rPr>
                <w:rFonts w:cs="Times New Roman" w:hint="cs"/>
                <w:rtl/>
              </w:rPr>
              <w:t>الأهداف</w:t>
            </w:r>
            <w:r w:rsidRPr="00663D83">
              <w:rPr>
                <w:rFonts w:cs="Times New Roman"/>
                <w:rtl/>
              </w:rPr>
              <w:t xml:space="preserve"> </w:t>
            </w:r>
            <w:r w:rsidRPr="00663D83">
              <w:rPr>
                <w:rFonts w:cs="Times New Roman" w:hint="cs"/>
                <w:rtl/>
              </w:rPr>
              <w:t>والأهمية</w:t>
            </w:r>
          </w:p>
          <w:p w14:paraId="6B5DF788" w14:textId="16D5AEAE" w:rsidR="00CF10A0" w:rsidRPr="00663D83" w:rsidRDefault="00663D83" w:rsidP="00663D83">
            <w:pPr>
              <w:pStyle w:val="Heading3"/>
              <w:bidi/>
              <w:rPr>
                <w:rFonts w:asciiTheme="majorBidi" w:hAnsiTheme="majorBidi"/>
                <w:b/>
                <w:bCs/>
                <w:color w:val="auto"/>
                <w:sz w:val="22"/>
                <w:szCs w:val="22"/>
                <w:lang w:bidi="ar-QA"/>
              </w:rPr>
            </w:pPr>
            <w:r w:rsidRPr="00663D83">
              <w:rPr>
                <w:rFonts w:asciiTheme="majorBidi" w:hAnsiTheme="majorBidi"/>
                <w:color w:val="FF0000"/>
                <w:sz w:val="22"/>
                <w:szCs w:val="22"/>
                <w:rtl/>
                <w:lang w:bidi="ar-QA"/>
              </w:rPr>
              <w:t>قم بإدراج غايات وأهداف البحث المقترح لاختبار فرضية، أو إنشاء تصميم جديد أو أصلي، أو حل أو فهم مشكلة معينة، أو معالجة عقبة حرجة تعيق التقدم في</w:t>
            </w:r>
            <w:r w:rsidRPr="00663D83">
              <w:rPr>
                <w:rFonts w:asciiTheme="majorBidi" w:hAnsiTheme="majorBidi" w:hint="cs"/>
                <w:color w:val="FF0000"/>
                <w:sz w:val="22"/>
                <w:szCs w:val="22"/>
                <w:rtl/>
                <w:lang w:bidi="ar-QA"/>
              </w:rPr>
              <w:t xml:space="preserve"> </w:t>
            </w:r>
            <w:r w:rsidRPr="00663D83">
              <w:rPr>
                <w:rFonts w:asciiTheme="majorBidi" w:hAnsiTheme="majorBidi"/>
                <w:color w:val="FF0000"/>
                <w:sz w:val="22"/>
                <w:szCs w:val="22"/>
                <w:rtl/>
                <w:lang w:bidi="ar-QA"/>
              </w:rPr>
              <w:t>المجال، أو معرفة جديدة في الموضوع أو تطوير تكنولوجيا جديدة. كما يجب وصف كيف يمكن للنتائج أن تجيب على سؤال البحث.</w:t>
            </w:r>
          </w:p>
        </w:tc>
      </w:tr>
      <w:tr w:rsidR="00CF10A0" w:rsidRPr="00FA22E9" w14:paraId="0195DF03" w14:textId="77777777" w:rsidTr="06FE0842">
        <w:trPr>
          <w:trHeight w:val="300"/>
        </w:trPr>
        <w:tc>
          <w:tcPr>
            <w:tcW w:w="10632" w:type="dxa"/>
          </w:tcPr>
          <w:p w14:paraId="5C59F196" w14:textId="77777777" w:rsidR="00CF10A0" w:rsidRPr="00FA22E9" w:rsidRDefault="00CF10A0" w:rsidP="009679BF">
            <w:pPr>
              <w:bidi/>
              <w:rPr>
                <w:rFonts w:asciiTheme="majorBidi" w:hAnsiTheme="majorBidi" w:cstheme="majorBidi"/>
                <w:b/>
                <w:bCs/>
                <w:color w:val="8B1739"/>
                <w:sz w:val="28"/>
                <w:szCs w:val="28"/>
              </w:rPr>
            </w:pPr>
          </w:p>
        </w:tc>
      </w:tr>
    </w:tbl>
    <w:p w14:paraId="155537AE" w14:textId="77777777" w:rsidR="00CF10A0" w:rsidRPr="00FA22E9" w:rsidRDefault="00CF10A0" w:rsidP="009679BF">
      <w:pPr>
        <w:bidi/>
        <w:rPr>
          <w:rFonts w:asciiTheme="majorBidi" w:hAnsiTheme="majorBidi" w:cstheme="majorBidi"/>
          <w:b/>
          <w:bCs/>
          <w:color w:val="8B1739"/>
          <w:sz w:val="28"/>
          <w:szCs w:val="28"/>
        </w:rPr>
      </w:pP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A22E9" w:rsidRPr="00FA22E9" w14:paraId="355795C2" w14:textId="77777777" w:rsidTr="00062D02">
        <w:tc>
          <w:tcPr>
            <w:tcW w:w="10632" w:type="dxa"/>
            <w:shd w:val="clear" w:color="auto" w:fill="D9D9D9" w:themeFill="background1" w:themeFillShade="D9"/>
          </w:tcPr>
          <w:p w14:paraId="478CCD6D" w14:textId="77777777" w:rsidR="00663D83" w:rsidRPr="00663D83" w:rsidRDefault="00663D83" w:rsidP="00663D83">
            <w:pPr>
              <w:pStyle w:val="Heading1"/>
              <w:bidi/>
            </w:pPr>
            <w:r w:rsidRPr="00663D83">
              <w:rPr>
                <w:rFonts w:cs="Times New Roman" w:hint="cs"/>
                <w:rtl/>
              </w:rPr>
              <w:t>طرق</w:t>
            </w:r>
            <w:r w:rsidRPr="00663D83">
              <w:rPr>
                <w:rFonts w:cs="Times New Roman"/>
                <w:rtl/>
              </w:rPr>
              <w:t xml:space="preserve"> </w:t>
            </w:r>
            <w:r w:rsidRPr="00663D83">
              <w:rPr>
                <w:rFonts w:cs="Times New Roman" w:hint="cs"/>
                <w:rtl/>
              </w:rPr>
              <w:t>البحث</w:t>
            </w:r>
            <w:r w:rsidRPr="00663D83">
              <w:rPr>
                <w:rFonts w:cs="Times New Roman"/>
                <w:rtl/>
              </w:rPr>
              <w:t xml:space="preserve"> </w:t>
            </w:r>
            <w:r w:rsidRPr="00663D83">
              <w:rPr>
                <w:rFonts w:cs="Times New Roman" w:hint="cs"/>
                <w:rtl/>
              </w:rPr>
              <w:t>والجدول</w:t>
            </w:r>
            <w:r w:rsidRPr="00663D83">
              <w:rPr>
                <w:rFonts w:cs="Times New Roman"/>
                <w:rtl/>
              </w:rPr>
              <w:t xml:space="preserve"> </w:t>
            </w:r>
            <w:r w:rsidRPr="00663D83">
              <w:rPr>
                <w:rFonts w:cs="Times New Roman" w:hint="cs"/>
                <w:rtl/>
              </w:rPr>
              <w:t>الزمني</w:t>
            </w:r>
          </w:p>
          <w:p w14:paraId="3ABB0FBD" w14:textId="2114CBA8" w:rsidR="00CF10A0" w:rsidRPr="00FA22E9" w:rsidRDefault="00F0509E" w:rsidP="009679BF">
            <w:pPr>
              <w:bidi/>
              <w:rPr>
                <w:rFonts w:asciiTheme="majorBidi" w:hAnsiTheme="majorBidi" w:cstheme="majorBidi"/>
                <w:color w:val="8B1739"/>
                <w:sz w:val="28"/>
                <w:szCs w:val="28"/>
              </w:rPr>
            </w:pPr>
            <w:r w:rsidRPr="00F0509E">
              <w:rPr>
                <w:rFonts w:asciiTheme="majorBidi" w:hAnsiTheme="majorBidi" w:cs="Times New Roman" w:hint="cs"/>
                <w:color w:val="EE0000"/>
                <w:sz w:val="22"/>
                <w:szCs w:val="22"/>
                <w:rtl/>
              </w:rPr>
              <w:t>اشرح</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المنهجية</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والأدوات</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والإجراءات</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التي</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سيتم</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استخدامها</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لتنفيذ</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الدراسة</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وتحقيق</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أهداف</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المشروع،</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مع</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توضيح</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الجدول</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الزمني</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المقترح،</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وبيان</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مواعيد</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إنجاز</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كل</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مهمة</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رئيسية</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أو</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مرحلة</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أساسية</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لضمان</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سير</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العمل</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بشكل</w:t>
            </w:r>
            <w:r w:rsidRPr="00F0509E">
              <w:rPr>
                <w:rFonts w:asciiTheme="majorBidi" w:hAnsiTheme="majorBidi" w:cs="Times New Roman"/>
                <w:color w:val="EE0000"/>
                <w:sz w:val="22"/>
                <w:szCs w:val="22"/>
                <w:rtl/>
              </w:rPr>
              <w:t xml:space="preserve"> </w:t>
            </w:r>
            <w:r w:rsidRPr="00F0509E">
              <w:rPr>
                <w:rFonts w:asciiTheme="majorBidi" w:hAnsiTheme="majorBidi" w:cs="Times New Roman" w:hint="cs"/>
                <w:color w:val="EE0000"/>
                <w:sz w:val="22"/>
                <w:szCs w:val="22"/>
                <w:rtl/>
              </w:rPr>
              <w:t>منظم</w:t>
            </w:r>
            <w:r>
              <w:rPr>
                <w:rFonts w:asciiTheme="majorBidi" w:hAnsiTheme="majorBidi" w:cs="Times New Roman" w:hint="cs"/>
                <w:color w:val="EE0000"/>
                <w:sz w:val="22"/>
                <w:szCs w:val="22"/>
                <w:rtl/>
              </w:rPr>
              <w:t>.</w:t>
            </w:r>
            <w:r w:rsidR="12A92054" w:rsidRPr="06FE0842">
              <w:rPr>
                <w:rFonts w:asciiTheme="majorBidi" w:hAnsiTheme="majorBidi" w:cstheme="majorBidi"/>
                <w:color w:val="EE0000"/>
                <w:sz w:val="22"/>
                <w:szCs w:val="22"/>
              </w:rPr>
              <w:t xml:space="preserve"> </w:t>
            </w:r>
          </w:p>
        </w:tc>
      </w:tr>
      <w:tr w:rsidR="00CF10A0" w:rsidRPr="00FA22E9" w14:paraId="69208296" w14:textId="77777777" w:rsidTr="06FE0842">
        <w:trPr>
          <w:trHeight w:val="300"/>
        </w:trPr>
        <w:tc>
          <w:tcPr>
            <w:tcW w:w="10632" w:type="dxa"/>
          </w:tcPr>
          <w:p w14:paraId="7C1913FB" w14:textId="77777777" w:rsidR="00CF10A0" w:rsidRPr="00FA22E9" w:rsidRDefault="00CF10A0" w:rsidP="009679BF">
            <w:pPr>
              <w:bidi/>
              <w:rPr>
                <w:rFonts w:asciiTheme="majorBidi" w:hAnsiTheme="majorBidi" w:cstheme="majorBidi"/>
                <w:b/>
                <w:bCs/>
                <w:color w:val="8B1739"/>
                <w:sz w:val="28"/>
                <w:szCs w:val="28"/>
              </w:rPr>
            </w:pPr>
          </w:p>
        </w:tc>
      </w:tr>
    </w:tbl>
    <w:p w14:paraId="28C26701" w14:textId="77777777" w:rsidR="00CF10A0" w:rsidRPr="00FA22E9" w:rsidRDefault="00CF10A0" w:rsidP="009679BF">
      <w:pPr>
        <w:bidi/>
        <w:rPr>
          <w:rFonts w:asciiTheme="majorBidi" w:hAnsiTheme="majorBidi" w:cstheme="majorBidi"/>
          <w:b/>
          <w:bCs/>
          <w:color w:val="8B1739"/>
          <w:sz w:val="28"/>
          <w:szCs w:val="28"/>
        </w:rPr>
      </w:pP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A22E9" w:rsidRPr="00FA22E9" w14:paraId="6D03CA45" w14:textId="77777777" w:rsidTr="00BD2010">
        <w:tc>
          <w:tcPr>
            <w:tcW w:w="10632" w:type="dxa"/>
            <w:shd w:val="clear" w:color="auto" w:fill="D9D9D9" w:themeFill="background1" w:themeFillShade="D9"/>
          </w:tcPr>
          <w:p w14:paraId="60D07E04" w14:textId="0496D8E1" w:rsidR="00B050BB" w:rsidRPr="00B050BB" w:rsidRDefault="00B050BB" w:rsidP="00B050BB">
            <w:pPr>
              <w:pStyle w:val="Heading1"/>
              <w:bidi/>
            </w:pPr>
            <w:r w:rsidRPr="00B050BB">
              <w:rPr>
                <w:rFonts w:cs="Times New Roman" w:hint="cs"/>
                <w:rtl/>
              </w:rPr>
              <w:t>النتائج</w:t>
            </w:r>
            <w:r w:rsidRPr="00B050BB">
              <w:rPr>
                <w:rFonts w:cs="Times New Roman"/>
                <w:rtl/>
              </w:rPr>
              <w:t xml:space="preserve"> </w:t>
            </w:r>
            <w:r w:rsidRPr="00B050BB">
              <w:rPr>
                <w:rFonts w:cs="Times New Roman" w:hint="cs"/>
                <w:rtl/>
              </w:rPr>
              <w:t>المتوقعة</w:t>
            </w:r>
            <w:r w:rsidRPr="00B050BB">
              <w:rPr>
                <w:rFonts w:cs="Times New Roman"/>
                <w:rtl/>
              </w:rPr>
              <w:t xml:space="preserve"> (</w:t>
            </w:r>
            <w:r w:rsidRPr="00B050BB">
              <w:rPr>
                <w:rFonts w:cs="Times New Roman" w:hint="cs"/>
                <w:rtl/>
              </w:rPr>
              <w:t>المهارات</w:t>
            </w:r>
            <w:r w:rsidRPr="00B050BB">
              <w:rPr>
                <w:rFonts w:cs="Times New Roman"/>
                <w:rtl/>
              </w:rPr>
              <w:t xml:space="preserve"> </w:t>
            </w:r>
            <w:r w:rsidRPr="00B050BB">
              <w:rPr>
                <w:rFonts w:cs="Times New Roman" w:hint="cs"/>
                <w:rtl/>
              </w:rPr>
              <w:t>التدريبية،</w:t>
            </w:r>
            <w:r w:rsidRPr="00B050BB">
              <w:rPr>
                <w:rFonts w:cs="Times New Roman"/>
                <w:rtl/>
              </w:rPr>
              <w:t xml:space="preserve"> </w:t>
            </w:r>
            <w:r w:rsidRPr="00B050BB">
              <w:rPr>
                <w:rFonts w:cs="Times New Roman" w:hint="cs"/>
                <w:rtl/>
              </w:rPr>
              <w:t>مخرجات</w:t>
            </w:r>
            <w:r w:rsidRPr="00B050BB">
              <w:rPr>
                <w:rFonts w:cs="Times New Roman"/>
                <w:rtl/>
              </w:rPr>
              <w:t xml:space="preserve"> </w:t>
            </w:r>
            <w:r w:rsidRPr="00B050BB">
              <w:rPr>
                <w:rFonts w:cs="Times New Roman" w:hint="cs"/>
                <w:rtl/>
              </w:rPr>
              <w:t>المشروع،</w:t>
            </w:r>
            <w:r w:rsidRPr="00B050BB">
              <w:rPr>
                <w:rFonts w:cs="Times New Roman"/>
                <w:rtl/>
              </w:rPr>
              <w:t xml:space="preserve"> </w:t>
            </w:r>
            <w:r w:rsidRPr="00B050BB">
              <w:rPr>
                <w:rFonts w:cs="Times New Roman" w:hint="cs"/>
                <w:rtl/>
              </w:rPr>
              <w:t>و</w:t>
            </w:r>
            <w:r w:rsidRPr="00B050BB">
              <w:rPr>
                <w:rFonts w:cs="Times New Roman"/>
                <w:rtl/>
              </w:rPr>
              <w:t>/</w:t>
            </w:r>
            <w:r w:rsidRPr="00B050BB">
              <w:rPr>
                <w:rFonts w:cs="Times New Roman" w:hint="cs"/>
                <w:rtl/>
              </w:rPr>
              <w:t>أو</w:t>
            </w:r>
            <w:r w:rsidRPr="00B050BB">
              <w:rPr>
                <w:rFonts w:cs="Times New Roman"/>
                <w:rtl/>
              </w:rPr>
              <w:t xml:space="preserve"> </w:t>
            </w:r>
            <w:r w:rsidRPr="00B050BB">
              <w:rPr>
                <w:rFonts w:cs="Times New Roman" w:hint="cs"/>
                <w:rtl/>
              </w:rPr>
              <w:t>نتائج</w:t>
            </w:r>
            <w:r w:rsidRPr="00B050BB">
              <w:rPr>
                <w:rFonts w:cs="Times New Roman"/>
                <w:rtl/>
              </w:rPr>
              <w:t xml:space="preserve"> </w:t>
            </w:r>
            <w:r w:rsidRPr="00B050BB">
              <w:rPr>
                <w:rFonts w:cs="Times New Roman" w:hint="cs"/>
                <w:rtl/>
              </w:rPr>
              <w:t>البحث</w:t>
            </w:r>
            <w:r>
              <w:rPr>
                <w:rFonts w:cs="Times New Roman" w:hint="cs"/>
                <w:rtl/>
              </w:rPr>
              <w:t>)</w:t>
            </w:r>
            <w:r w:rsidRPr="00B050BB">
              <w:rPr>
                <w:rFonts w:cs="Times New Roman"/>
                <w:rtl/>
              </w:rPr>
              <w:t xml:space="preserve"> </w:t>
            </w:r>
          </w:p>
          <w:p w14:paraId="733C57DE" w14:textId="5CC2AD9A" w:rsidR="00CF10A0" w:rsidRPr="00F0509E" w:rsidRDefault="00F0509E" w:rsidP="00B050BB">
            <w:pPr>
              <w:pStyle w:val="Heading1"/>
              <w:numPr>
                <w:ilvl w:val="0"/>
                <w:numId w:val="0"/>
              </w:numPr>
              <w:bidi/>
              <w:rPr>
                <w:szCs w:val="24"/>
              </w:rPr>
            </w:pPr>
            <w:r w:rsidRPr="00F0509E">
              <w:rPr>
                <w:rFonts w:eastAsiaTheme="minorEastAsia" w:cs="Times New Roman" w:hint="cs"/>
                <w:color w:val="FF0000"/>
                <w:szCs w:val="24"/>
                <w:rtl/>
              </w:rPr>
              <w:t>سلّط</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الضوء</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على</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المهارات</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والكفاءات</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التي</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يُتوقع</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أن</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يكتسبها</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المشاركون</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من</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خلال</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التدريب</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والمشاركة</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في</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المشروع،</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مع</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توضيح</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المخرجات</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البحثية</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المتوقعة</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من</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الدراسة،</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مثل</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التقارير،</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والمنشورات</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العلمية،</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أو</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أي</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إسهامات</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أخرى</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في</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إثراء</w:t>
            </w:r>
            <w:r w:rsidRPr="00F0509E">
              <w:rPr>
                <w:rFonts w:eastAsiaTheme="minorEastAsia" w:cs="Times New Roman"/>
                <w:color w:val="FF0000"/>
                <w:szCs w:val="24"/>
                <w:rtl/>
              </w:rPr>
              <w:t xml:space="preserve"> </w:t>
            </w:r>
            <w:r w:rsidRPr="00F0509E">
              <w:rPr>
                <w:rFonts w:eastAsiaTheme="minorEastAsia" w:cs="Times New Roman" w:hint="cs"/>
                <w:color w:val="FF0000"/>
                <w:szCs w:val="24"/>
                <w:rtl/>
              </w:rPr>
              <w:t>المعرفة</w:t>
            </w:r>
            <w:r w:rsidRPr="00F0509E">
              <w:rPr>
                <w:rFonts w:eastAsiaTheme="minorEastAsia" w:cs="Times New Roman"/>
                <w:color w:val="FF0000"/>
                <w:szCs w:val="24"/>
                <w:rtl/>
              </w:rPr>
              <w:t>.</w:t>
            </w:r>
            <w:r w:rsidR="6A580563" w:rsidRPr="00F0509E">
              <w:rPr>
                <w:rFonts w:eastAsiaTheme="minorEastAsia"/>
                <w:color w:val="FF0000"/>
                <w:szCs w:val="24"/>
              </w:rPr>
              <w:t>.</w:t>
            </w:r>
          </w:p>
        </w:tc>
      </w:tr>
      <w:tr w:rsidR="00CF10A0" w:rsidRPr="00FA22E9" w14:paraId="0095007A" w14:textId="77777777" w:rsidTr="06FE0842">
        <w:trPr>
          <w:trHeight w:val="300"/>
        </w:trPr>
        <w:tc>
          <w:tcPr>
            <w:tcW w:w="10632" w:type="dxa"/>
          </w:tcPr>
          <w:p w14:paraId="4573A530" w14:textId="77777777" w:rsidR="00CF10A0" w:rsidRPr="00FA22E9" w:rsidRDefault="00CF10A0" w:rsidP="009679BF">
            <w:pPr>
              <w:bidi/>
              <w:rPr>
                <w:rFonts w:asciiTheme="majorBidi" w:hAnsiTheme="majorBidi" w:cstheme="majorBidi"/>
                <w:b/>
                <w:bCs/>
                <w:color w:val="8B1739"/>
                <w:sz w:val="28"/>
                <w:szCs w:val="28"/>
              </w:rPr>
            </w:pPr>
          </w:p>
        </w:tc>
      </w:tr>
    </w:tbl>
    <w:p w14:paraId="507C3AF1" w14:textId="77777777" w:rsidR="008B12D9" w:rsidRPr="00FA22E9" w:rsidRDefault="008B12D9" w:rsidP="009679BF">
      <w:pPr>
        <w:bidi/>
        <w:rPr>
          <w:rFonts w:asciiTheme="majorBidi" w:hAnsiTheme="majorBidi" w:cstheme="majorBidi"/>
          <w:b/>
          <w:bCs/>
          <w:color w:val="8B1739"/>
          <w:sz w:val="28"/>
          <w:szCs w:val="28"/>
        </w:rPr>
      </w:pP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8"/>
        <w:gridCol w:w="2552"/>
        <w:gridCol w:w="2551"/>
        <w:gridCol w:w="709"/>
      </w:tblGrid>
      <w:tr w:rsidR="00742EF4" w:rsidRPr="00FA22E9" w14:paraId="3469A43E" w14:textId="77777777" w:rsidTr="007D17D6">
        <w:tc>
          <w:tcPr>
            <w:tcW w:w="10632" w:type="dxa"/>
            <w:gridSpan w:val="5"/>
            <w:shd w:val="clear" w:color="auto" w:fill="D9D9D9" w:themeFill="background1" w:themeFillShade="D9"/>
          </w:tcPr>
          <w:p w14:paraId="196951C4" w14:textId="3247D7A8" w:rsidR="008B12D9" w:rsidRPr="00FA22E9" w:rsidRDefault="00E471DB" w:rsidP="009679BF">
            <w:pPr>
              <w:pStyle w:val="Heading1"/>
              <w:bidi/>
            </w:pPr>
            <w:r>
              <w:rPr>
                <w:rFonts w:hint="cs"/>
                <w:rtl/>
              </w:rPr>
              <w:t>مهام الطلبة</w:t>
            </w:r>
            <w:r w:rsidR="00AE5F34" w:rsidRPr="00FA22E9">
              <w:t xml:space="preserve"> </w:t>
            </w:r>
          </w:p>
          <w:p w14:paraId="5B6B09F3" w14:textId="378097F7" w:rsidR="008B12D9" w:rsidRPr="00FA22E9" w:rsidRDefault="00F0509E" w:rsidP="009679BF">
            <w:pPr>
              <w:bidi/>
              <w:rPr>
                <w:rFonts w:ascii="Times New Roman" w:eastAsia="Times New Roman" w:hAnsi="Times New Roman" w:cs="Times New Roman"/>
                <w:color w:val="FF0000"/>
                <w:sz w:val="22"/>
                <w:szCs w:val="22"/>
              </w:rPr>
            </w:pPr>
            <w:r w:rsidRPr="00F0509E">
              <w:rPr>
                <w:rFonts w:ascii="Times New Roman" w:eastAsia="Times New Roman" w:hAnsi="Times New Roman" w:cs="Times New Roman" w:hint="cs"/>
                <w:color w:val="FF0000"/>
                <w:sz w:val="22"/>
                <w:szCs w:val="22"/>
                <w:rtl/>
              </w:rPr>
              <w:t>اشرح</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المهام</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والمسؤوليات</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المحددة</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المسندة</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إلى</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الطلبة</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طوال</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مدة</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المشروع،</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ومساهمتهم</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في</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الأنشطة</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البحثية،</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ومكونات</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التدريب،</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والتقدم</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العام</w:t>
            </w:r>
            <w:r w:rsidRPr="00F0509E">
              <w:rPr>
                <w:rFonts w:ascii="Times New Roman" w:eastAsia="Times New Roman" w:hAnsi="Times New Roman" w:cs="Times New Roman"/>
                <w:color w:val="FF0000"/>
                <w:sz w:val="22"/>
                <w:szCs w:val="22"/>
                <w:rtl/>
              </w:rPr>
              <w:t xml:space="preserve"> </w:t>
            </w:r>
            <w:r w:rsidRPr="00F0509E">
              <w:rPr>
                <w:rFonts w:ascii="Times New Roman" w:eastAsia="Times New Roman" w:hAnsi="Times New Roman" w:cs="Times New Roman" w:hint="cs"/>
                <w:color w:val="FF0000"/>
                <w:sz w:val="22"/>
                <w:szCs w:val="22"/>
                <w:rtl/>
              </w:rPr>
              <w:t>للمشروع</w:t>
            </w:r>
            <w:r>
              <w:rPr>
                <w:rFonts w:ascii="Times New Roman" w:eastAsia="Times New Roman" w:hAnsi="Times New Roman" w:cs="Times New Roman" w:hint="cs"/>
                <w:color w:val="FF0000"/>
                <w:sz w:val="22"/>
                <w:szCs w:val="22"/>
                <w:rtl/>
              </w:rPr>
              <w:t>.</w:t>
            </w:r>
          </w:p>
        </w:tc>
      </w:tr>
      <w:tr w:rsidR="00742EF4" w:rsidRPr="00FA22E9" w14:paraId="39E017D9" w14:textId="77777777" w:rsidTr="00F0509E">
        <w:trPr>
          <w:trHeight w:val="405"/>
        </w:trPr>
        <w:tc>
          <w:tcPr>
            <w:tcW w:w="2552" w:type="dxa"/>
            <w:vAlign w:val="center"/>
          </w:tcPr>
          <w:p w14:paraId="45CED1F0" w14:textId="6D50A2A0" w:rsidR="00134320" w:rsidRPr="00A86440" w:rsidRDefault="00E471DB" w:rsidP="009679BF">
            <w:pPr>
              <w:bidi/>
              <w:rPr>
                <w:rFonts w:asciiTheme="majorBidi" w:hAnsiTheme="majorBidi" w:cstheme="majorBidi"/>
                <w:b/>
                <w:bCs/>
              </w:rPr>
            </w:pPr>
            <w:r w:rsidRPr="00A86440">
              <w:rPr>
                <w:rFonts w:asciiTheme="majorBidi" w:hAnsiTheme="majorBidi" w:cstheme="majorBidi" w:hint="cs"/>
                <w:b/>
                <w:bCs/>
                <w:rtl/>
              </w:rPr>
              <w:t>المخرجات</w:t>
            </w:r>
          </w:p>
        </w:tc>
        <w:tc>
          <w:tcPr>
            <w:tcW w:w="2268" w:type="dxa"/>
            <w:vAlign w:val="center"/>
          </w:tcPr>
          <w:p w14:paraId="2A58BDCE" w14:textId="2B8DC728" w:rsidR="00134320" w:rsidRPr="00A86440" w:rsidRDefault="00F0509E" w:rsidP="009679BF">
            <w:pPr>
              <w:bidi/>
              <w:rPr>
                <w:rFonts w:asciiTheme="majorBidi" w:hAnsiTheme="majorBidi" w:cstheme="majorBidi"/>
                <w:b/>
                <w:bCs/>
              </w:rPr>
            </w:pPr>
            <w:r w:rsidRPr="00A86440">
              <w:rPr>
                <w:rFonts w:asciiTheme="majorBidi" w:hAnsiTheme="majorBidi" w:cs="Times New Roman" w:hint="cs"/>
                <w:b/>
                <w:bCs/>
                <w:rtl/>
              </w:rPr>
              <w:t>تاريخ</w:t>
            </w:r>
            <w:r w:rsidRPr="00A86440">
              <w:rPr>
                <w:rFonts w:asciiTheme="majorBidi" w:hAnsiTheme="majorBidi" w:cs="Times New Roman"/>
                <w:b/>
                <w:bCs/>
                <w:rtl/>
              </w:rPr>
              <w:t xml:space="preserve"> </w:t>
            </w:r>
            <w:r w:rsidRPr="00A86440">
              <w:rPr>
                <w:rFonts w:asciiTheme="majorBidi" w:hAnsiTheme="majorBidi" w:cs="Times New Roman" w:hint="cs"/>
                <w:b/>
                <w:bCs/>
                <w:rtl/>
              </w:rPr>
              <w:t>الاستحقاق</w:t>
            </w:r>
            <w:r w:rsidRPr="00A86440">
              <w:rPr>
                <w:rFonts w:asciiTheme="majorBidi" w:hAnsiTheme="majorBidi" w:cs="Times New Roman"/>
                <w:b/>
                <w:bCs/>
                <w:rtl/>
              </w:rPr>
              <w:t xml:space="preserve"> </w:t>
            </w:r>
            <w:r w:rsidRPr="00A86440">
              <w:rPr>
                <w:rFonts w:asciiTheme="majorBidi" w:hAnsiTheme="majorBidi" w:cs="Times New Roman" w:hint="cs"/>
                <w:b/>
                <w:bCs/>
                <w:rtl/>
              </w:rPr>
              <w:t>المتوقع</w:t>
            </w:r>
          </w:p>
        </w:tc>
        <w:tc>
          <w:tcPr>
            <w:tcW w:w="2552" w:type="dxa"/>
            <w:vAlign w:val="center"/>
          </w:tcPr>
          <w:p w14:paraId="2976449B" w14:textId="0F2B1FB8" w:rsidR="00134320" w:rsidRPr="00A86440" w:rsidRDefault="00A86440" w:rsidP="009679BF">
            <w:pPr>
              <w:bidi/>
              <w:rPr>
                <w:rFonts w:asciiTheme="majorBidi" w:hAnsiTheme="majorBidi" w:cstheme="majorBidi"/>
                <w:b/>
                <w:bCs/>
              </w:rPr>
            </w:pPr>
            <w:r w:rsidRPr="00A86440">
              <w:rPr>
                <w:rFonts w:asciiTheme="majorBidi" w:hAnsiTheme="majorBidi" w:cstheme="majorBidi" w:hint="cs"/>
                <w:b/>
                <w:bCs/>
                <w:rtl/>
              </w:rPr>
              <w:t>المهمة</w:t>
            </w:r>
          </w:p>
        </w:tc>
        <w:tc>
          <w:tcPr>
            <w:tcW w:w="2551" w:type="dxa"/>
            <w:vAlign w:val="center"/>
          </w:tcPr>
          <w:p w14:paraId="3932ADB3" w14:textId="14D63BA0" w:rsidR="00134320" w:rsidRPr="00A86440" w:rsidRDefault="00F0509E" w:rsidP="009679BF">
            <w:pPr>
              <w:bidi/>
              <w:rPr>
                <w:rFonts w:asciiTheme="majorBidi" w:hAnsiTheme="majorBidi" w:cstheme="majorBidi"/>
                <w:b/>
                <w:bCs/>
              </w:rPr>
            </w:pPr>
            <w:r w:rsidRPr="00A86440">
              <w:rPr>
                <w:rFonts w:asciiTheme="majorBidi" w:hAnsiTheme="majorBidi" w:cs="Times New Roman" w:hint="cs"/>
                <w:b/>
                <w:bCs/>
                <w:rtl/>
              </w:rPr>
              <w:t>الطالب</w:t>
            </w:r>
            <w:r w:rsidRPr="00A86440">
              <w:rPr>
                <w:rFonts w:asciiTheme="majorBidi" w:hAnsiTheme="majorBidi" w:cs="Times New Roman"/>
                <w:b/>
                <w:bCs/>
                <w:rtl/>
              </w:rPr>
              <w:t xml:space="preserve"> </w:t>
            </w:r>
            <w:r w:rsidRPr="00A86440">
              <w:rPr>
                <w:rFonts w:asciiTheme="majorBidi" w:hAnsiTheme="majorBidi" w:cs="Times New Roman" w:hint="cs"/>
                <w:b/>
                <w:bCs/>
                <w:rtl/>
              </w:rPr>
              <w:t>المكلّف</w:t>
            </w:r>
          </w:p>
        </w:tc>
        <w:tc>
          <w:tcPr>
            <w:tcW w:w="709" w:type="dxa"/>
            <w:vAlign w:val="center"/>
          </w:tcPr>
          <w:p w14:paraId="53CEA6C1" w14:textId="647403E8" w:rsidR="008B12D9" w:rsidRPr="00A86440" w:rsidRDefault="00E471DB" w:rsidP="009679BF">
            <w:pPr>
              <w:bidi/>
              <w:rPr>
                <w:rFonts w:asciiTheme="majorBidi" w:hAnsiTheme="majorBidi" w:cstheme="majorBidi"/>
                <w:b/>
                <w:bCs/>
                <w:color w:val="8B1739"/>
                <w:sz w:val="28"/>
                <w:szCs w:val="28"/>
              </w:rPr>
            </w:pPr>
            <w:r w:rsidRPr="00A86440">
              <w:rPr>
                <w:rFonts w:asciiTheme="majorBidi" w:hAnsiTheme="majorBidi" w:cstheme="majorBidi" w:hint="cs"/>
                <w:b/>
                <w:bCs/>
                <w:color w:val="000000" w:themeColor="text1"/>
                <w:sz w:val="28"/>
                <w:szCs w:val="28"/>
                <w:rtl/>
              </w:rPr>
              <w:t>#</w:t>
            </w:r>
          </w:p>
        </w:tc>
      </w:tr>
      <w:tr w:rsidR="00DF31FA" w:rsidRPr="00FA22E9" w14:paraId="61535FF3" w14:textId="77777777" w:rsidTr="00F0509E">
        <w:trPr>
          <w:trHeight w:val="353"/>
        </w:trPr>
        <w:tc>
          <w:tcPr>
            <w:tcW w:w="2552" w:type="dxa"/>
          </w:tcPr>
          <w:p w14:paraId="56F7D5B0" w14:textId="77777777" w:rsidR="00611B31" w:rsidRPr="00E471DB" w:rsidRDefault="00611B31" w:rsidP="00E471DB">
            <w:pPr>
              <w:bidi/>
              <w:rPr>
                <w:rFonts w:asciiTheme="majorBidi" w:hAnsiTheme="majorBidi" w:cstheme="majorBidi"/>
                <w:b/>
                <w:bCs/>
                <w:color w:val="000000" w:themeColor="text1"/>
                <w:sz w:val="22"/>
                <w:szCs w:val="22"/>
              </w:rPr>
            </w:pPr>
          </w:p>
        </w:tc>
        <w:tc>
          <w:tcPr>
            <w:tcW w:w="2268" w:type="dxa"/>
          </w:tcPr>
          <w:p w14:paraId="7CCDAB68" w14:textId="77777777" w:rsidR="00611B31" w:rsidRPr="00FA22E9" w:rsidRDefault="00611B31" w:rsidP="009679BF">
            <w:pPr>
              <w:bidi/>
              <w:rPr>
                <w:rFonts w:asciiTheme="majorBidi" w:hAnsiTheme="majorBidi" w:cstheme="majorBidi"/>
                <w:b/>
                <w:bCs/>
                <w:color w:val="8B1739"/>
                <w:sz w:val="22"/>
                <w:szCs w:val="22"/>
              </w:rPr>
            </w:pPr>
          </w:p>
        </w:tc>
        <w:tc>
          <w:tcPr>
            <w:tcW w:w="2552" w:type="dxa"/>
          </w:tcPr>
          <w:p w14:paraId="7935B940" w14:textId="77777777" w:rsidR="00611B31" w:rsidRPr="00FA22E9" w:rsidRDefault="00611B31" w:rsidP="009679BF">
            <w:pPr>
              <w:bidi/>
              <w:rPr>
                <w:rFonts w:asciiTheme="majorBidi" w:hAnsiTheme="majorBidi" w:cstheme="majorBidi"/>
                <w:b/>
                <w:bCs/>
                <w:color w:val="8B1739"/>
                <w:sz w:val="22"/>
                <w:szCs w:val="22"/>
              </w:rPr>
            </w:pPr>
          </w:p>
        </w:tc>
        <w:tc>
          <w:tcPr>
            <w:tcW w:w="2551" w:type="dxa"/>
          </w:tcPr>
          <w:p w14:paraId="1D10D1D9" w14:textId="77777777" w:rsidR="00611B31" w:rsidRPr="00FA22E9" w:rsidRDefault="00611B31" w:rsidP="009679BF">
            <w:pPr>
              <w:bidi/>
              <w:rPr>
                <w:rFonts w:asciiTheme="majorBidi" w:hAnsiTheme="majorBidi" w:cstheme="majorBidi"/>
                <w:b/>
                <w:bCs/>
                <w:color w:val="8B1739"/>
                <w:sz w:val="22"/>
                <w:szCs w:val="22"/>
              </w:rPr>
            </w:pPr>
          </w:p>
        </w:tc>
        <w:tc>
          <w:tcPr>
            <w:tcW w:w="709" w:type="dxa"/>
          </w:tcPr>
          <w:p w14:paraId="294F4694" w14:textId="77777777" w:rsidR="00611B31" w:rsidRPr="00E471DB" w:rsidRDefault="00611B31" w:rsidP="00E471DB">
            <w:pPr>
              <w:pStyle w:val="ListParagraph"/>
              <w:numPr>
                <w:ilvl w:val="0"/>
                <w:numId w:val="18"/>
              </w:numPr>
              <w:bidi/>
              <w:rPr>
                <w:rFonts w:asciiTheme="majorBidi" w:hAnsiTheme="majorBidi" w:cstheme="majorBidi"/>
                <w:b/>
                <w:bCs/>
                <w:color w:val="000000" w:themeColor="text1"/>
                <w:sz w:val="22"/>
                <w:szCs w:val="22"/>
              </w:rPr>
            </w:pPr>
          </w:p>
        </w:tc>
      </w:tr>
      <w:tr w:rsidR="00DF31FA" w:rsidRPr="00FA22E9" w14:paraId="3C909710" w14:textId="77777777" w:rsidTr="00F0509E">
        <w:trPr>
          <w:trHeight w:val="353"/>
        </w:trPr>
        <w:tc>
          <w:tcPr>
            <w:tcW w:w="2552" w:type="dxa"/>
          </w:tcPr>
          <w:p w14:paraId="27A187BF" w14:textId="77777777" w:rsidR="00611B31" w:rsidRPr="00E471DB" w:rsidRDefault="00611B31" w:rsidP="00E471DB">
            <w:pPr>
              <w:bidi/>
              <w:rPr>
                <w:rFonts w:asciiTheme="majorBidi" w:hAnsiTheme="majorBidi" w:cstheme="majorBidi"/>
                <w:b/>
                <w:bCs/>
                <w:color w:val="000000" w:themeColor="text1"/>
                <w:sz w:val="22"/>
                <w:szCs w:val="22"/>
              </w:rPr>
            </w:pPr>
          </w:p>
        </w:tc>
        <w:tc>
          <w:tcPr>
            <w:tcW w:w="2268" w:type="dxa"/>
          </w:tcPr>
          <w:p w14:paraId="7AE17157" w14:textId="77777777" w:rsidR="00611B31" w:rsidRPr="00FA22E9" w:rsidRDefault="00611B31" w:rsidP="009679BF">
            <w:pPr>
              <w:bidi/>
              <w:rPr>
                <w:rFonts w:asciiTheme="majorBidi" w:hAnsiTheme="majorBidi" w:cstheme="majorBidi"/>
                <w:b/>
                <w:bCs/>
                <w:color w:val="8B1739"/>
                <w:sz w:val="22"/>
                <w:szCs w:val="22"/>
              </w:rPr>
            </w:pPr>
          </w:p>
        </w:tc>
        <w:tc>
          <w:tcPr>
            <w:tcW w:w="2552" w:type="dxa"/>
          </w:tcPr>
          <w:p w14:paraId="35C61755" w14:textId="77777777" w:rsidR="00611B31" w:rsidRPr="00FA22E9" w:rsidRDefault="00611B31" w:rsidP="009679BF">
            <w:pPr>
              <w:bidi/>
              <w:rPr>
                <w:rFonts w:asciiTheme="majorBidi" w:hAnsiTheme="majorBidi" w:cstheme="majorBidi"/>
                <w:b/>
                <w:bCs/>
                <w:color w:val="8B1739"/>
                <w:sz w:val="22"/>
                <w:szCs w:val="22"/>
              </w:rPr>
            </w:pPr>
          </w:p>
        </w:tc>
        <w:tc>
          <w:tcPr>
            <w:tcW w:w="2551" w:type="dxa"/>
          </w:tcPr>
          <w:p w14:paraId="0B79F3F8" w14:textId="77777777" w:rsidR="00611B31" w:rsidRPr="00FA22E9" w:rsidRDefault="00611B31" w:rsidP="009679BF">
            <w:pPr>
              <w:bidi/>
              <w:rPr>
                <w:rFonts w:asciiTheme="majorBidi" w:hAnsiTheme="majorBidi" w:cstheme="majorBidi"/>
                <w:b/>
                <w:bCs/>
                <w:color w:val="8B1739"/>
                <w:sz w:val="22"/>
                <w:szCs w:val="22"/>
              </w:rPr>
            </w:pPr>
          </w:p>
        </w:tc>
        <w:tc>
          <w:tcPr>
            <w:tcW w:w="709" w:type="dxa"/>
          </w:tcPr>
          <w:p w14:paraId="60912DA2" w14:textId="77777777" w:rsidR="00611B31" w:rsidRPr="00E471DB" w:rsidRDefault="00611B31" w:rsidP="00E471DB">
            <w:pPr>
              <w:pStyle w:val="ListParagraph"/>
              <w:numPr>
                <w:ilvl w:val="0"/>
                <w:numId w:val="18"/>
              </w:numPr>
              <w:bidi/>
              <w:rPr>
                <w:rFonts w:asciiTheme="majorBidi" w:hAnsiTheme="majorBidi" w:cstheme="majorBidi"/>
                <w:b/>
                <w:bCs/>
                <w:color w:val="000000" w:themeColor="text1"/>
                <w:sz w:val="22"/>
                <w:szCs w:val="22"/>
              </w:rPr>
            </w:pPr>
          </w:p>
        </w:tc>
      </w:tr>
      <w:tr w:rsidR="00DF31FA" w:rsidRPr="00FA22E9" w14:paraId="6EB2CF27" w14:textId="77777777" w:rsidTr="00F0509E">
        <w:trPr>
          <w:trHeight w:val="326"/>
        </w:trPr>
        <w:tc>
          <w:tcPr>
            <w:tcW w:w="2552" w:type="dxa"/>
          </w:tcPr>
          <w:p w14:paraId="3589F715" w14:textId="77777777" w:rsidR="00611B31" w:rsidRPr="00E471DB" w:rsidRDefault="00611B31" w:rsidP="00E471DB">
            <w:pPr>
              <w:bidi/>
              <w:rPr>
                <w:rFonts w:asciiTheme="majorBidi" w:hAnsiTheme="majorBidi" w:cstheme="majorBidi"/>
                <w:b/>
                <w:bCs/>
                <w:color w:val="000000" w:themeColor="text1"/>
                <w:sz w:val="22"/>
                <w:szCs w:val="22"/>
              </w:rPr>
            </w:pPr>
          </w:p>
        </w:tc>
        <w:tc>
          <w:tcPr>
            <w:tcW w:w="2268" w:type="dxa"/>
          </w:tcPr>
          <w:p w14:paraId="08D8A02A" w14:textId="77777777" w:rsidR="00611B31" w:rsidRPr="00FA22E9" w:rsidRDefault="00611B31" w:rsidP="009679BF">
            <w:pPr>
              <w:bidi/>
              <w:rPr>
                <w:rFonts w:asciiTheme="majorBidi" w:hAnsiTheme="majorBidi" w:cstheme="majorBidi"/>
                <w:b/>
                <w:bCs/>
                <w:color w:val="8B1739"/>
                <w:sz w:val="22"/>
                <w:szCs w:val="22"/>
              </w:rPr>
            </w:pPr>
          </w:p>
        </w:tc>
        <w:tc>
          <w:tcPr>
            <w:tcW w:w="2552" w:type="dxa"/>
          </w:tcPr>
          <w:p w14:paraId="798510A5" w14:textId="77777777" w:rsidR="00611B31" w:rsidRPr="00FA22E9" w:rsidRDefault="00611B31" w:rsidP="009679BF">
            <w:pPr>
              <w:bidi/>
              <w:rPr>
                <w:rFonts w:asciiTheme="majorBidi" w:hAnsiTheme="majorBidi" w:cstheme="majorBidi"/>
                <w:b/>
                <w:bCs/>
                <w:color w:val="8B1739"/>
                <w:sz w:val="22"/>
                <w:szCs w:val="22"/>
              </w:rPr>
            </w:pPr>
          </w:p>
        </w:tc>
        <w:tc>
          <w:tcPr>
            <w:tcW w:w="2551" w:type="dxa"/>
          </w:tcPr>
          <w:p w14:paraId="00DC7C49" w14:textId="77777777" w:rsidR="00611B31" w:rsidRPr="00FA22E9" w:rsidRDefault="00611B31" w:rsidP="009679BF">
            <w:pPr>
              <w:bidi/>
              <w:rPr>
                <w:rFonts w:asciiTheme="majorBidi" w:hAnsiTheme="majorBidi" w:cstheme="majorBidi"/>
                <w:b/>
                <w:bCs/>
                <w:color w:val="8B1739"/>
                <w:sz w:val="22"/>
                <w:szCs w:val="22"/>
              </w:rPr>
            </w:pPr>
          </w:p>
        </w:tc>
        <w:tc>
          <w:tcPr>
            <w:tcW w:w="709" w:type="dxa"/>
          </w:tcPr>
          <w:p w14:paraId="2598B70A" w14:textId="77777777" w:rsidR="00611B31" w:rsidRPr="00E471DB" w:rsidRDefault="00611B31" w:rsidP="00E471DB">
            <w:pPr>
              <w:pStyle w:val="ListParagraph"/>
              <w:numPr>
                <w:ilvl w:val="0"/>
                <w:numId w:val="18"/>
              </w:numPr>
              <w:bidi/>
              <w:rPr>
                <w:rFonts w:asciiTheme="majorBidi" w:hAnsiTheme="majorBidi" w:cstheme="majorBidi"/>
                <w:b/>
                <w:bCs/>
                <w:color w:val="000000" w:themeColor="text1"/>
                <w:sz w:val="22"/>
                <w:szCs w:val="22"/>
              </w:rPr>
            </w:pPr>
          </w:p>
        </w:tc>
      </w:tr>
      <w:tr w:rsidR="06FE0842" w14:paraId="1F71CCE5" w14:textId="77777777" w:rsidTr="00F0509E">
        <w:trPr>
          <w:trHeight w:val="326"/>
        </w:trPr>
        <w:tc>
          <w:tcPr>
            <w:tcW w:w="2552" w:type="dxa"/>
          </w:tcPr>
          <w:p w14:paraId="1BE77A37" w14:textId="6FC0BDD6" w:rsidR="06FE0842" w:rsidRPr="00E471DB" w:rsidRDefault="06FE0842" w:rsidP="00E471DB">
            <w:pPr>
              <w:bidi/>
              <w:rPr>
                <w:rFonts w:asciiTheme="majorBidi" w:hAnsiTheme="majorBidi" w:cstheme="majorBidi"/>
                <w:b/>
                <w:bCs/>
                <w:color w:val="000000" w:themeColor="text1"/>
                <w:sz w:val="22"/>
                <w:szCs w:val="22"/>
              </w:rPr>
            </w:pPr>
          </w:p>
        </w:tc>
        <w:tc>
          <w:tcPr>
            <w:tcW w:w="2268" w:type="dxa"/>
          </w:tcPr>
          <w:p w14:paraId="338045C9" w14:textId="11DC9735" w:rsidR="06FE0842" w:rsidRDefault="06FE0842" w:rsidP="009679BF">
            <w:pPr>
              <w:bidi/>
              <w:rPr>
                <w:rFonts w:asciiTheme="majorBidi" w:hAnsiTheme="majorBidi" w:cstheme="majorBidi"/>
                <w:b/>
                <w:bCs/>
                <w:color w:val="8B1739"/>
                <w:sz w:val="22"/>
                <w:szCs w:val="22"/>
              </w:rPr>
            </w:pPr>
          </w:p>
        </w:tc>
        <w:tc>
          <w:tcPr>
            <w:tcW w:w="2552" w:type="dxa"/>
          </w:tcPr>
          <w:p w14:paraId="10E0313D" w14:textId="3EBAC964" w:rsidR="06FE0842" w:rsidRDefault="06FE0842" w:rsidP="009679BF">
            <w:pPr>
              <w:bidi/>
              <w:rPr>
                <w:rFonts w:asciiTheme="majorBidi" w:hAnsiTheme="majorBidi" w:cstheme="majorBidi"/>
                <w:b/>
                <w:bCs/>
                <w:color w:val="8B1739"/>
                <w:sz w:val="22"/>
                <w:szCs w:val="22"/>
              </w:rPr>
            </w:pPr>
          </w:p>
        </w:tc>
        <w:tc>
          <w:tcPr>
            <w:tcW w:w="2551" w:type="dxa"/>
          </w:tcPr>
          <w:p w14:paraId="14630397" w14:textId="11439ACA" w:rsidR="06FE0842" w:rsidRDefault="06FE0842" w:rsidP="009679BF">
            <w:pPr>
              <w:bidi/>
              <w:rPr>
                <w:rFonts w:asciiTheme="majorBidi" w:hAnsiTheme="majorBidi" w:cstheme="majorBidi"/>
                <w:b/>
                <w:bCs/>
                <w:color w:val="8B1739"/>
                <w:sz w:val="22"/>
                <w:szCs w:val="22"/>
              </w:rPr>
            </w:pPr>
          </w:p>
        </w:tc>
        <w:tc>
          <w:tcPr>
            <w:tcW w:w="709" w:type="dxa"/>
          </w:tcPr>
          <w:p w14:paraId="21A61DDA" w14:textId="0D13ECE1" w:rsidR="06FE0842" w:rsidRPr="00E471DB" w:rsidRDefault="06FE0842" w:rsidP="00E471DB">
            <w:pPr>
              <w:pStyle w:val="ListParagraph"/>
              <w:numPr>
                <w:ilvl w:val="0"/>
                <w:numId w:val="18"/>
              </w:numPr>
              <w:bidi/>
              <w:rPr>
                <w:rFonts w:asciiTheme="majorBidi" w:hAnsiTheme="majorBidi" w:cstheme="majorBidi"/>
                <w:b/>
                <w:bCs/>
                <w:color w:val="000000" w:themeColor="text1"/>
                <w:sz w:val="22"/>
                <w:szCs w:val="22"/>
              </w:rPr>
            </w:pPr>
          </w:p>
        </w:tc>
      </w:tr>
    </w:tbl>
    <w:p w14:paraId="60910516" w14:textId="77777777" w:rsidR="00BE306E" w:rsidRPr="00FA22E9" w:rsidRDefault="00BE306E" w:rsidP="009679BF">
      <w:pPr>
        <w:bidi/>
        <w:rPr>
          <w:rFonts w:asciiTheme="majorBidi" w:hAnsiTheme="majorBidi" w:cstheme="majorBidi"/>
        </w:rPr>
      </w:pPr>
      <w:r w:rsidRPr="00FA22E9">
        <w:rPr>
          <w:rFonts w:asciiTheme="majorBidi" w:hAnsiTheme="majorBidi" w:cstheme="majorBidi"/>
          <w:b/>
        </w:rPr>
        <w:br w:type="page"/>
      </w:r>
    </w:p>
    <w:tbl>
      <w:tblPr>
        <w:tblStyle w:val="TableGrid"/>
        <w:tblW w:w="106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1516"/>
        <w:gridCol w:w="1276"/>
        <w:gridCol w:w="2551"/>
        <w:gridCol w:w="3152"/>
      </w:tblGrid>
      <w:tr w:rsidR="00150D46" w:rsidRPr="00FA22E9" w14:paraId="0AE09FCC" w14:textId="77777777" w:rsidTr="3AD0136E">
        <w:trPr>
          <w:trHeight w:val="1198"/>
        </w:trPr>
        <w:tc>
          <w:tcPr>
            <w:tcW w:w="10665" w:type="dxa"/>
            <w:gridSpan w:val="5"/>
            <w:shd w:val="clear" w:color="auto" w:fill="D9D9D9" w:themeFill="background1" w:themeFillShade="D9"/>
          </w:tcPr>
          <w:p w14:paraId="22F521A4" w14:textId="1C99660A" w:rsidR="00150D46" w:rsidRPr="00FA22E9" w:rsidRDefault="007F6541" w:rsidP="009679BF">
            <w:pPr>
              <w:pStyle w:val="Heading1"/>
              <w:bidi/>
            </w:pPr>
            <w:r>
              <w:rPr>
                <w:rFonts w:hint="cs"/>
                <w:rtl/>
              </w:rPr>
              <w:t>تفصيل الميزانية</w:t>
            </w:r>
          </w:p>
          <w:p w14:paraId="772CBE80" w14:textId="23475C8E" w:rsidR="007F6541" w:rsidRDefault="007F6541" w:rsidP="007F6541">
            <w:pPr>
              <w:pStyle w:val="Heading1"/>
              <w:numPr>
                <w:ilvl w:val="0"/>
                <w:numId w:val="17"/>
              </w:numPr>
              <w:bidi/>
              <w:rPr>
                <w:bCs/>
                <w:color w:val="EE0000"/>
                <w:sz w:val="22"/>
                <w:szCs w:val="22"/>
              </w:rPr>
            </w:pPr>
            <w:r w:rsidRPr="007F6541">
              <w:rPr>
                <w:bCs/>
                <w:color w:val="EE0000"/>
                <w:sz w:val="22"/>
                <w:szCs w:val="22"/>
                <w:rtl/>
              </w:rPr>
              <w:t>مشاريع تخرج طلبة البكالوريوس: تمويل يصل إلى</w:t>
            </w:r>
            <w:proofErr w:type="gramStart"/>
            <w:r w:rsidRPr="007F6541">
              <w:rPr>
                <w:bCs/>
                <w:color w:val="EE0000"/>
                <w:sz w:val="22"/>
                <w:szCs w:val="22"/>
              </w:rPr>
              <w:t xml:space="preserve">10,000 </w:t>
            </w:r>
            <w:r>
              <w:rPr>
                <w:rFonts w:hint="cs"/>
                <w:bCs/>
                <w:color w:val="EE0000"/>
                <w:sz w:val="22"/>
                <w:szCs w:val="22"/>
                <w:rtl/>
              </w:rPr>
              <w:t xml:space="preserve"> </w:t>
            </w:r>
            <w:r w:rsidRPr="007F6541">
              <w:rPr>
                <w:bCs/>
                <w:color w:val="EE0000"/>
                <w:sz w:val="22"/>
                <w:szCs w:val="22"/>
                <w:rtl/>
              </w:rPr>
              <w:t>ريال</w:t>
            </w:r>
            <w:proofErr w:type="gramEnd"/>
            <w:r w:rsidRPr="007F6541">
              <w:rPr>
                <w:bCs/>
                <w:color w:val="EE0000"/>
                <w:sz w:val="22"/>
                <w:szCs w:val="22"/>
                <w:rtl/>
              </w:rPr>
              <w:t xml:space="preserve"> قطري </w:t>
            </w:r>
            <w:r>
              <w:rPr>
                <w:rFonts w:hint="cs"/>
                <w:bCs/>
                <w:color w:val="EE0000"/>
                <w:sz w:val="22"/>
                <w:szCs w:val="22"/>
                <w:rtl/>
              </w:rPr>
              <w:t>(</w:t>
            </w:r>
            <w:r w:rsidRPr="007F6541">
              <w:rPr>
                <w:bCs/>
                <w:color w:val="EE0000"/>
                <w:sz w:val="22"/>
                <w:szCs w:val="22"/>
                <w:rtl/>
              </w:rPr>
              <w:t>لمدة سنة واحدة</w:t>
            </w:r>
            <w:r>
              <w:rPr>
                <w:rFonts w:hint="cs"/>
                <w:bCs/>
                <w:color w:val="EE0000"/>
                <w:sz w:val="22"/>
                <w:szCs w:val="22"/>
                <w:rtl/>
              </w:rPr>
              <w:t>)</w:t>
            </w:r>
          </w:p>
          <w:p w14:paraId="3098D44A" w14:textId="11D6C413" w:rsidR="007F6541" w:rsidRDefault="007F6541" w:rsidP="007F6541">
            <w:pPr>
              <w:pStyle w:val="Heading1"/>
              <w:numPr>
                <w:ilvl w:val="0"/>
                <w:numId w:val="17"/>
              </w:numPr>
              <w:bidi/>
              <w:rPr>
                <w:bCs/>
                <w:color w:val="EE0000"/>
                <w:sz w:val="22"/>
                <w:szCs w:val="22"/>
                <w:rtl/>
              </w:rPr>
            </w:pPr>
            <w:r w:rsidRPr="007F6541">
              <w:rPr>
                <w:bCs/>
                <w:color w:val="EE0000"/>
                <w:sz w:val="22"/>
                <w:szCs w:val="22"/>
                <w:rtl/>
              </w:rPr>
              <w:t>مشاريع أبحاث طلبة الدراسات العليا</w:t>
            </w:r>
            <w:r w:rsidRPr="007F6541">
              <w:rPr>
                <w:bCs/>
                <w:color w:val="EE0000"/>
                <w:sz w:val="22"/>
                <w:szCs w:val="22"/>
              </w:rPr>
              <w:t>:</w:t>
            </w:r>
          </w:p>
          <w:p w14:paraId="31D9E456" w14:textId="48E38D80" w:rsidR="007F6541" w:rsidRDefault="007F6541" w:rsidP="007F6541">
            <w:pPr>
              <w:pStyle w:val="Heading1"/>
              <w:numPr>
                <w:ilvl w:val="0"/>
                <w:numId w:val="16"/>
              </w:numPr>
              <w:bidi/>
              <w:rPr>
                <w:bCs/>
                <w:color w:val="EE0000"/>
                <w:sz w:val="22"/>
                <w:szCs w:val="22"/>
                <w:rtl/>
              </w:rPr>
            </w:pPr>
            <w:r w:rsidRPr="007F6541">
              <w:rPr>
                <w:bCs/>
                <w:color w:val="EE0000"/>
                <w:sz w:val="22"/>
                <w:szCs w:val="22"/>
                <w:rtl/>
              </w:rPr>
              <w:t xml:space="preserve">طلبة الماجستير: تمويل يصل إلى </w:t>
            </w:r>
            <w:r w:rsidRPr="007F6541">
              <w:rPr>
                <w:bCs/>
                <w:color w:val="EE0000"/>
                <w:sz w:val="22"/>
                <w:szCs w:val="22"/>
              </w:rPr>
              <w:t>20,000</w:t>
            </w:r>
            <w:r>
              <w:rPr>
                <w:rFonts w:hint="cs"/>
                <w:bCs/>
                <w:color w:val="EE0000"/>
                <w:sz w:val="22"/>
                <w:szCs w:val="22"/>
                <w:rtl/>
              </w:rPr>
              <w:t xml:space="preserve"> </w:t>
            </w:r>
            <w:r w:rsidRPr="007F6541">
              <w:rPr>
                <w:bCs/>
                <w:color w:val="EE0000"/>
                <w:sz w:val="22"/>
                <w:szCs w:val="22"/>
                <w:rtl/>
              </w:rPr>
              <w:t>ريال قطري</w:t>
            </w:r>
            <w:r>
              <w:rPr>
                <w:rFonts w:hint="cs"/>
                <w:bCs/>
                <w:color w:val="EE0000"/>
                <w:sz w:val="22"/>
                <w:szCs w:val="22"/>
                <w:rtl/>
              </w:rPr>
              <w:t xml:space="preserve"> (</w:t>
            </w:r>
            <w:r w:rsidRPr="007F6541">
              <w:rPr>
                <w:bCs/>
                <w:color w:val="EE0000"/>
                <w:sz w:val="22"/>
                <w:szCs w:val="22"/>
                <w:rtl/>
              </w:rPr>
              <w:t>لمدة سنة واحدة</w:t>
            </w:r>
            <w:r>
              <w:rPr>
                <w:rFonts w:hint="cs"/>
                <w:bCs/>
                <w:color w:val="EE0000"/>
                <w:sz w:val="22"/>
                <w:szCs w:val="22"/>
                <w:rtl/>
              </w:rPr>
              <w:t>)</w:t>
            </w:r>
          </w:p>
          <w:p w14:paraId="31184375" w14:textId="7D0251C8" w:rsidR="00150D46" w:rsidRPr="007F6541" w:rsidRDefault="007F6541" w:rsidP="007F6541">
            <w:pPr>
              <w:pStyle w:val="Heading1"/>
              <w:numPr>
                <w:ilvl w:val="0"/>
                <w:numId w:val="16"/>
              </w:numPr>
              <w:bidi/>
              <w:rPr>
                <w:bCs/>
                <w:color w:val="EE0000"/>
                <w:sz w:val="22"/>
                <w:szCs w:val="22"/>
              </w:rPr>
            </w:pPr>
            <w:r w:rsidRPr="007F6541">
              <w:rPr>
                <w:bCs/>
                <w:color w:val="EE0000"/>
                <w:sz w:val="22"/>
                <w:szCs w:val="22"/>
                <w:rtl/>
              </w:rPr>
              <w:t xml:space="preserve">طلبة الدكتوراه: تمويل يصل إلى </w:t>
            </w:r>
            <w:r w:rsidRPr="007F6541">
              <w:rPr>
                <w:bCs/>
                <w:color w:val="EE0000"/>
                <w:sz w:val="22"/>
                <w:szCs w:val="22"/>
              </w:rPr>
              <w:t>30,000</w:t>
            </w:r>
            <w:r>
              <w:rPr>
                <w:rFonts w:hint="cs"/>
                <w:bCs/>
                <w:color w:val="EE0000"/>
                <w:sz w:val="22"/>
                <w:szCs w:val="22"/>
                <w:rtl/>
              </w:rPr>
              <w:t xml:space="preserve"> </w:t>
            </w:r>
            <w:r w:rsidRPr="007F6541">
              <w:rPr>
                <w:bCs/>
                <w:color w:val="EE0000"/>
                <w:sz w:val="22"/>
                <w:szCs w:val="22"/>
                <w:rtl/>
              </w:rPr>
              <w:t xml:space="preserve">ريال قطري </w:t>
            </w:r>
            <w:r>
              <w:rPr>
                <w:rFonts w:hint="cs"/>
                <w:bCs/>
                <w:color w:val="EE0000"/>
                <w:sz w:val="22"/>
                <w:szCs w:val="22"/>
                <w:rtl/>
              </w:rPr>
              <w:t>(</w:t>
            </w:r>
            <w:r w:rsidRPr="007F6541">
              <w:rPr>
                <w:bCs/>
                <w:color w:val="EE0000"/>
                <w:sz w:val="22"/>
                <w:szCs w:val="22"/>
                <w:rtl/>
              </w:rPr>
              <w:t>لمدة سنة إلى سنتين</w:t>
            </w:r>
            <w:r>
              <w:rPr>
                <w:rFonts w:hint="cs"/>
                <w:bCs/>
                <w:color w:val="EE0000"/>
                <w:sz w:val="22"/>
                <w:szCs w:val="22"/>
                <w:rtl/>
              </w:rPr>
              <w:t>)</w:t>
            </w:r>
          </w:p>
        </w:tc>
      </w:tr>
      <w:tr w:rsidR="005351BC" w:rsidRPr="00FA22E9" w14:paraId="153852D9" w14:textId="77777777" w:rsidTr="3AD0136E">
        <w:trPr>
          <w:trHeight w:val="414"/>
        </w:trPr>
        <w:tc>
          <w:tcPr>
            <w:tcW w:w="10665" w:type="dxa"/>
            <w:gridSpan w:val="5"/>
            <w:shd w:val="clear" w:color="auto" w:fill="8B1739"/>
            <w:vAlign w:val="center"/>
          </w:tcPr>
          <w:p w14:paraId="5F09C786" w14:textId="767C2316" w:rsidR="005351BC" w:rsidRPr="00FA22E9" w:rsidRDefault="0024404C" w:rsidP="009679BF">
            <w:pPr>
              <w:bidi/>
              <w:jc w:val="center"/>
              <w:rPr>
                <w:rFonts w:asciiTheme="majorBidi" w:hAnsiTheme="majorBidi" w:cstheme="majorBidi"/>
                <w:color w:val="FFFFFF" w:themeColor="background1"/>
              </w:rPr>
            </w:pPr>
            <w:r>
              <w:rPr>
                <w:rFonts w:asciiTheme="majorBidi" w:hAnsiTheme="majorBidi" w:cstheme="majorBidi" w:hint="cs"/>
                <w:color w:val="FFFFFF" w:themeColor="background1"/>
                <w:rtl/>
              </w:rPr>
              <w:t>السنة الأولى</w:t>
            </w:r>
          </w:p>
        </w:tc>
      </w:tr>
      <w:tr w:rsidR="00F34C76" w:rsidRPr="00FA22E9" w14:paraId="65F8FE40" w14:textId="77777777" w:rsidTr="3AD0136E">
        <w:trPr>
          <w:trHeight w:val="414"/>
        </w:trPr>
        <w:tc>
          <w:tcPr>
            <w:tcW w:w="2170" w:type="dxa"/>
            <w:vAlign w:val="center"/>
          </w:tcPr>
          <w:p w14:paraId="48DED903" w14:textId="3A1C2718" w:rsidR="0019301A" w:rsidRPr="00FA22E9" w:rsidRDefault="007F6541" w:rsidP="009679BF">
            <w:pPr>
              <w:bidi/>
              <w:jc w:val="center"/>
              <w:rPr>
                <w:rFonts w:asciiTheme="majorBidi" w:hAnsiTheme="majorBidi" w:cstheme="majorBidi"/>
                <w:b/>
                <w:bCs/>
                <w:color w:val="8B1739"/>
                <w:sz w:val="28"/>
                <w:szCs w:val="28"/>
              </w:rPr>
            </w:pPr>
            <w:r>
              <w:rPr>
                <w:rFonts w:asciiTheme="majorBidi" w:hAnsiTheme="majorBidi" w:cstheme="majorBidi" w:hint="cs"/>
                <w:rtl/>
              </w:rPr>
              <w:t>المجموع (ريال قطري)</w:t>
            </w:r>
          </w:p>
        </w:tc>
        <w:tc>
          <w:tcPr>
            <w:tcW w:w="1516" w:type="dxa"/>
            <w:vAlign w:val="center"/>
          </w:tcPr>
          <w:p w14:paraId="0312D6C0" w14:textId="4BCF793B" w:rsidR="00E43ADA" w:rsidRPr="00FA22E9" w:rsidRDefault="00EB5F55" w:rsidP="00EB5F55">
            <w:pPr>
              <w:bidi/>
              <w:jc w:val="center"/>
              <w:rPr>
                <w:rFonts w:asciiTheme="majorBidi" w:hAnsiTheme="majorBidi" w:cstheme="majorBidi"/>
                <w:b/>
                <w:bCs/>
                <w:color w:val="8B1739"/>
                <w:sz w:val="28"/>
                <w:szCs w:val="28"/>
              </w:rPr>
            </w:pPr>
            <w:r w:rsidRPr="00EB5F55">
              <w:rPr>
                <w:rFonts w:asciiTheme="majorBidi" w:hAnsiTheme="majorBidi" w:cstheme="majorBidi"/>
                <w:rtl/>
              </w:rPr>
              <w:t>سعر الوحدة (ريال قطري</w:t>
            </w:r>
            <w:r>
              <w:rPr>
                <w:rFonts w:asciiTheme="majorBidi" w:hAnsiTheme="majorBidi" w:cstheme="majorBidi" w:hint="cs"/>
                <w:rtl/>
              </w:rPr>
              <w:t>)</w:t>
            </w:r>
          </w:p>
        </w:tc>
        <w:tc>
          <w:tcPr>
            <w:tcW w:w="1276" w:type="dxa"/>
            <w:vAlign w:val="center"/>
          </w:tcPr>
          <w:p w14:paraId="2838326A" w14:textId="2D29D816" w:rsidR="0019301A" w:rsidRPr="00FA22E9" w:rsidRDefault="00EB5F55" w:rsidP="00EB5F55">
            <w:pPr>
              <w:bidi/>
              <w:jc w:val="center"/>
              <w:rPr>
                <w:rFonts w:asciiTheme="majorBidi" w:hAnsiTheme="majorBidi" w:cstheme="majorBidi"/>
                <w:b/>
                <w:bCs/>
                <w:color w:val="8B1739"/>
                <w:sz w:val="28"/>
                <w:szCs w:val="28"/>
              </w:rPr>
            </w:pPr>
            <w:r w:rsidRPr="00EB5F55">
              <w:rPr>
                <w:rFonts w:asciiTheme="majorBidi" w:hAnsiTheme="majorBidi" w:cstheme="majorBidi"/>
                <w:rtl/>
              </w:rPr>
              <w:t>الكمية</w:t>
            </w:r>
          </w:p>
        </w:tc>
        <w:tc>
          <w:tcPr>
            <w:tcW w:w="2551" w:type="dxa"/>
            <w:vAlign w:val="center"/>
          </w:tcPr>
          <w:p w14:paraId="0EF2DCAF" w14:textId="52D88CAC" w:rsidR="0019301A" w:rsidRPr="00FA22E9" w:rsidRDefault="00EB5F55" w:rsidP="00EB5F55">
            <w:pPr>
              <w:bidi/>
              <w:jc w:val="center"/>
              <w:rPr>
                <w:rFonts w:asciiTheme="majorBidi" w:hAnsiTheme="majorBidi" w:cstheme="majorBidi"/>
                <w:b/>
                <w:bCs/>
                <w:color w:val="8B1739"/>
                <w:sz w:val="28"/>
                <w:szCs w:val="28"/>
              </w:rPr>
            </w:pPr>
            <w:r w:rsidRPr="00EB5F55">
              <w:rPr>
                <w:rFonts w:asciiTheme="majorBidi" w:hAnsiTheme="majorBidi" w:cstheme="majorBidi"/>
                <w:rtl/>
              </w:rPr>
              <w:t>وصف</w:t>
            </w:r>
          </w:p>
        </w:tc>
        <w:tc>
          <w:tcPr>
            <w:tcW w:w="3152" w:type="dxa"/>
            <w:vAlign w:val="center"/>
          </w:tcPr>
          <w:p w14:paraId="665F02BD" w14:textId="2E8E9AD1" w:rsidR="00150D46" w:rsidRPr="00FA22E9" w:rsidRDefault="007F6541" w:rsidP="009679BF">
            <w:pPr>
              <w:bidi/>
              <w:jc w:val="center"/>
              <w:rPr>
                <w:rFonts w:asciiTheme="majorBidi" w:hAnsiTheme="majorBidi" w:cstheme="majorBidi"/>
                <w:b/>
                <w:bCs/>
                <w:color w:val="8B1739"/>
                <w:sz w:val="28"/>
                <w:szCs w:val="28"/>
              </w:rPr>
            </w:pPr>
            <w:r w:rsidRPr="007F6541">
              <w:rPr>
                <w:rFonts w:asciiTheme="majorBidi" w:hAnsiTheme="majorBidi" w:cs="Times New Roman" w:hint="cs"/>
                <w:rtl/>
              </w:rPr>
              <w:t>الفئة</w:t>
            </w:r>
          </w:p>
        </w:tc>
      </w:tr>
      <w:tr w:rsidR="00F34C76" w:rsidRPr="00FA22E9" w14:paraId="51FE3B1D" w14:textId="77777777" w:rsidTr="3AD0136E">
        <w:trPr>
          <w:trHeight w:val="744"/>
        </w:trPr>
        <w:tc>
          <w:tcPr>
            <w:tcW w:w="2170" w:type="dxa"/>
            <w:vAlign w:val="center"/>
          </w:tcPr>
          <w:p w14:paraId="66D4A538" w14:textId="1EC8710F" w:rsidR="00080CF2" w:rsidRPr="00E471DB" w:rsidRDefault="00F267F6" w:rsidP="00E471DB">
            <w:pPr>
              <w:bidi/>
              <w:rPr>
                <w:rFonts w:asciiTheme="majorBidi" w:hAnsiTheme="majorBidi" w:cstheme="majorBidi"/>
              </w:rPr>
            </w:pPr>
            <w:r w:rsidRPr="00E471DB">
              <w:rPr>
                <w:rFonts w:asciiTheme="majorBidi" w:hAnsiTheme="majorBidi" w:cstheme="majorBidi"/>
              </w:rPr>
              <w:t xml:space="preserve">      </w:t>
            </w:r>
          </w:p>
        </w:tc>
        <w:tc>
          <w:tcPr>
            <w:tcW w:w="1516" w:type="dxa"/>
            <w:vAlign w:val="center"/>
          </w:tcPr>
          <w:p w14:paraId="0318C32D" w14:textId="77777777" w:rsidR="00E43ADA" w:rsidRPr="00FA22E9" w:rsidRDefault="00E43ADA" w:rsidP="009679BF">
            <w:pPr>
              <w:bidi/>
              <w:jc w:val="center"/>
              <w:rPr>
                <w:rFonts w:asciiTheme="majorBidi" w:hAnsiTheme="majorBidi" w:cstheme="majorBidi"/>
              </w:rPr>
            </w:pPr>
          </w:p>
        </w:tc>
        <w:tc>
          <w:tcPr>
            <w:tcW w:w="1276" w:type="dxa"/>
            <w:vAlign w:val="center"/>
          </w:tcPr>
          <w:p w14:paraId="06D33F4C" w14:textId="77777777" w:rsidR="00080CF2" w:rsidRPr="00FA22E9" w:rsidRDefault="00080CF2" w:rsidP="009679BF">
            <w:pPr>
              <w:bidi/>
              <w:jc w:val="center"/>
              <w:rPr>
                <w:rFonts w:asciiTheme="majorBidi" w:hAnsiTheme="majorBidi" w:cstheme="majorBidi"/>
              </w:rPr>
            </w:pPr>
          </w:p>
        </w:tc>
        <w:tc>
          <w:tcPr>
            <w:tcW w:w="2551" w:type="dxa"/>
            <w:vAlign w:val="center"/>
          </w:tcPr>
          <w:p w14:paraId="712FF3F0" w14:textId="77777777" w:rsidR="00080CF2" w:rsidRPr="00FA22E9" w:rsidRDefault="00080CF2" w:rsidP="009679BF">
            <w:pPr>
              <w:bidi/>
              <w:jc w:val="center"/>
              <w:rPr>
                <w:rFonts w:asciiTheme="majorBidi" w:hAnsiTheme="majorBidi" w:cstheme="majorBidi"/>
              </w:rPr>
            </w:pPr>
          </w:p>
        </w:tc>
        <w:tc>
          <w:tcPr>
            <w:tcW w:w="3152" w:type="dxa"/>
            <w:vAlign w:val="center"/>
          </w:tcPr>
          <w:p w14:paraId="57AE3A45" w14:textId="1FE93D5A" w:rsidR="00080CF2" w:rsidRPr="00E471DB" w:rsidRDefault="00E471DB" w:rsidP="00E471DB">
            <w:pPr>
              <w:pStyle w:val="ListParagraph"/>
              <w:numPr>
                <w:ilvl w:val="0"/>
                <w:numId w:val="19"/>
              </w:numPr>
              <w:bidi/>
              <w:ind w:left="488"/>
              <w:rPr>
                <w:rFonts w:asciiTheme="majorBidi" w:hAnsiTheme="majorBidi" w:cstheme="majorBidi"/>
              </w:rPr>
            </w:pPr>
            <w:r w:rsidRPr="00E471DB">
              <w:rPr>
                <w:rFonts w:asciiTheme="majorBidi" w:hAnsiTheme="majorBidi" w:cstheme="majorBidi"/>
                <w:rtl/>
              </w:rPr>
              <w:t>المواد والمستلزمات والمعدات</w:t>
            </w:r>
          </w:p>
        </w:tc>
      </w:tr>
      <w:tr w:rsidR="00F34C76" w:rsidRPr="00FA22E9" w14:paraId="41F21868" w14:textId="77777777" w:rsidTr="3AD0136E">
        <w:trPr>
          <w:trHeight w:val="744"/>
        </w:trPr>
        <w:tc>
          <w:tcPr>
            <w:tcW w:w="2170" w:type="dxa"/>
            <w:vAlign w:val="center"/>
          </w:tcPr>
          <w:p w14:paraId="77071783" w14:textId="6FAA70AA" w:rsidR="00080CF2" w:rsidRPr="00E471DB" w:rsidRDefault="00080CF2" w:rsidP="00E471DB">
            <w:pPr>
              <w:bidi/>
              <w:rPr>
                <w:rFonts w:asciiTheme="majorBidi" w:hAnsiTheme="majorBidi" w:cstheme="majorBidi"/>
              </w:rPr>
            </w:pPr>
          </w:p>
        </w:tc>
        <w:tc>
          <w:tcPr>
            <w:tcW w:w="1516" w:type="dxa"/>
            <w:vAlign w:val="center"/>
          </w:tcPr>
          <w:p w14:paraId="51C233F6" w14:textId="77777777" w:rsidR="00E43ADA" w:rsidRPr="00FA22E9" w:rsidRDefault="00E43ADA" w:rsidP="009679BF">
            <w:pPr>
              <w:bidi/>
              <w:jc w:val="center"/>
              <w:rPr>
                <w:rFonts w:asciiTheme="majorBidi" w:hAnsiTheme="majorBidi" w:cstheme="majorBidi"/>
              </w:rPr>
            </w:pPr>
          </w:p>
        </w:tc>
        <w:tc>
          <w:tcPr>
            <w:tcW w:w="1276" w:type="dxa"/>
            <w:vAlign w:val="center"/>
          </w:tcPr>
          <w:p w14:paraId="661E00D6" w14:textId="77777777" w:rsidR="00080CF2" w:rsidRPr="00FA22E9" w:rsidRDefault="00080CF2" w:rsidP="009679BF">
            <w:pPr>
              <w:bidi/>
              <w:jc w:val="center"/>
              <w:rPr>
                <w:rFonts w:asciiTheme="majorBidi" w:hAnsiTheme="majorBidi" w:cstheme="majorBidi"/>
              </w:rPr>
            </w:pPr>
          </w:p>
        </w:tc>
        <w:tc>
          <w:tcPr>
            <w:tcW w:w="2551" w:type="dxa"/>
            <w:vAlign w:val="center"/>
          </w:tcPr>
          <w:p w14:paraId="28130283" w14:textId="77777777" w:rsidR="00080CF2" w:rsidRPr="00FA22E9" w:rsidRDefault="00080CF2" w:rsidP="009679BF">
            <w:pPr>
              <w:bidi/>
              <w:jc w:val="center"/>
              <w:rPr>
                <w:rFonts w:asciiTheme="majorBidi" w:hAnsiTheme="majorBidi" w:cstheme="majorBidi"/>
              </w:rPr>
            </w:pPr>
          </w:p>
        </w:tc>
        <w:tc>
          <w:tcPr>
            <w:tcW w:w="3152" w:type="dxa"/>
            <w:vAlign w:val="center"/>
          </w:tcPr>
          <w:p w14:paraId="7C541D39" w14:textId="4DD3C4D0" w:rsidR="00080CF2" w:rsidRPr="00E471DB" w:rsidRDefault="00E471DB" w:rsidP="00E471DB">
            <w:pPr>
              <w:pStyle w:val="ListParagraph"/>
              <w:numPr>
                <w:ilvl w:val="0"/>
                <w:numId w:val="19"/>
              </w:numPr>
              <w:bidi/>
              <w:ind w:left="488"/>
              <w:rPr>
                <w:rFonts w:asciiTheme="majorBidi" w:hAnsiTheme="majorBidi" w:cstheme="majorBidi"/>
              </w:rPr>
            </w:pPr>
            <w:r w:rsidRPr="00E471DB">
              <w:rPr>
                <w:rFonts w:asciiTheme="majorBidi" w:hAnsiTheme="majorBidi" w:cstheme="majorBidi"/>
                <w:rtl/>
              </w:rPr>
              <w:t>برمجيات الحاسوب / الأجهزة / الاشتراكات / الخدمات السحابية</w:t>
            </w:r>
          </w:p>
        </w:tc>
      </w:tr>
      <w:tr w:rsidR="00F34C76" w:rsidRPr="00FA22E9" w14:paraId="694FBE12" w14:textId="77777777" w:rsidTr="3AD0136E">
        <w:trPr>
          <w:trHeight w:val="744"/>
        </w:trPr>
        <w:tc>
          <w:tcPr>
            <w:tcW w:w="2170" w:type="dxa"/>
            <w:vAlign w:val="center"/>
          </w:tcPr>
          <w:p w14:paraId="3AA715C2" w14:textId="2415F6A3" w:rsidR="008B0FF6" w:rsidRPr="00E471DB" w:rsidRDefault="008B0FF6" w:rsidP="00E471DB">
            <w:pPr>
              <w:bidi/>
              <w:rPr>
                <w:rFonts w:asciiTheme="majorBidi" w:hAnsiTheme="majorBidi" w:cstheme="majorBidi"/>
              </w:rPr>
            </w:pPr>
          </w:p>
        </w:tc>
        <w:tc>
          <w:tcPr>
            <w:tcW w:w="1516" w:type="dxa"/>
            <w:vAlign w:val="center"/>
          </w:tcPr>
          <w:p w14:paraId="34AB21C3" w14:textId="77777777" w:rsidR="00E43ADA" w:rsidRPr="00FA22E9" w:rsidRDefault="00E43ADA" w:rsidP="009679BF">
            <w:pPr>
              <w:bidi/>
              <w:jc w:val="center"/>
              <w:rPr>
                <w:rFonts w:asciiTheme="majorBidi" w:hAnsiTheme="majorBidi" w:cstheme="majorBidi"/>
              </w:rPr>
            </w:pPr>
          </w:p>
        </w:tc>
        <w:tc>
          <w:tcPr>
            <w:tcW w:w="1276" w:type="dxa"/>
            <w:vAlign w:val="center"/>
          </w:tcPr>
          <w:p w14:paraId="36FA8A52" w14:textId="77777777" w:rsidR="008B0FF6" w:rsidRPr="00FA22E9" w:rsidRDefault="008B0FF6" w:rsidP="009679BF">
            <w:pPr>
              <w:bidi/>
              <w:jc w:val="center"/>
              <w:rPr>
                <w:rFonts w:asciiTheme="majorBidi" w:hAnsiTheme="majorBidi" w:cstheme="majorBidi"/>
              </w:rPr>
            </w:pPr>
          </w:p>
        </w:tc>
        <w:tc>
          <w:tcPr>
            <w:tcW w:w="2551" w:type="dxa"/>
            <w:vAlign w:val="center"/>
          </w:tcPr>
          <w:p w14:paraId="44993345" w14:textId="77777777" w:rsidR="008B0FF6" w:rsidRPr="00FA22E9" w:rsidRDefault="008B0FF6" w:rsidP="009679BF">
            <w:pPr>
              <w:bidi/>
              <w:jc w:val="center"/>
              <w:rPr>
                <w:rFonts w:asciiTheme="majorBidi" w:hAnsiTheme="majorBidi" w:cstheme="majorBidi"/>
              </w:rPr>
            </w:pPr>
          </w:p>
        </w:tc>
        <w:tc>
          <w:tcPr>
            <w:tcW w:w="3152" w:type="dxa"/>
            <w:vAlign w:val="center"/>
          </w:tcPr>
          <w:p w14:paraId="4450C2D8" w14:textId="3480702F" w:rsidR="008B0FF6" w:rsidRPr="00E471DB" w:rsidRDefault="00E471DB" w:rsidP="00E471DB">
            <w:pPr>
              <w:pStyle w:val="ListParagraph"/>
              <w:numPr>
                <w:ilvl w:val="0"/>
                <w:numId w:val="19"/>
              </w:numPr>
              <w:bidi/>
              <w:ind w:left="488"/>
              <w:rPr>
                <w:rFonts w:asciiTheme="majorBidi" w:hAnsiTheme="majorBidi" w:cstheme="majorBidi"/>
              </w:rPr>
            </w:pPr>
            <w:r w:rsidRPr="00E471DB">
              <w:rPr>
                <w:rFonts w:asciiTheme="majorBidi" w:hAnsiTheme="majorBidi" w:cstheme="majorBidi"/>
                <w:rtl/>
              </w:rPr>
              <w:t>الكتب الدراسية / المنشورات</w:t>
            </w:r>
          </w:p>
        </w:tc>
      </w:tr>
      <w:tr w:rsidR="00F34C76" w:rsidRPr="00FA22E9" w14:paraId="6558B3E3" w14:textId="77777777" w:rsidTr="3AD0136E">
        <w:trPr>
          <w:trHeight w:val="744"/>
        </w:trPr>
        <w:tc>
          <w:tcPr>
            <w:tcW w:w="2170" w:type="dxa"/>
            <w:vAlign w:val="center"/>
          </w:tcPr>
          <w:p w14:paraId="0A7F1475" w14:textId="21968F0F" w:rsidR="008B0FF6" w:rsidRPr="00FA22E9" w:rsidRDefault="008B0FF6" w:rsidP="00E471DB">
            <w:pPr>
              <w:pStyle w:val="ListParagraph"/>
              <w:bidi/>
              <w:ind w:left="360"/>
              <w:rPr>
                <w:rFonts w:asciiTheme="majorBidi" w:hAnsiTheme="majorBidi" w:cstheme="majorBidi"/>
              </w:rPr>
            </w:pPr>
          </w:p>
        </w:tc>
        <w:tc>
          <w:tcPr>
            <w:tcW w:w="1516" w:type="dxa"/>
            <w:vAlign w:val="center"/>
          </w:tcPr>
          <w:p w14:paraId="421E0EF1" w14:textId="77777777" w:rsidR="00E43ADA" w:rsidRPr="00FA22E9" w:rsidRDefault="00E43ADA" w:rsidP="009679BF">
            <w:pPr>
              <w:bidi/>
              <w:jc w:val="center"/>
              <w:rPr>
                <w:rFonts w:asciiTheme="majorBidi" w:hAnsiTheme="majorBidi" w:cstheme="majorBidi"/>
              </w:rPr>
            </w:pPr>
          </w:p>
        </w:tc>
        <w:tc>
          <w:tcPr>
            <w:tcW w:w="1276" w:type="dxa"/>
            <w:vAlign w:val="center"/>
          </w:tcPr>
          <w:p w14:paraId="48407A36" w14:textId="77777777" w:rsidR="008B0FF6" w:rsidRPr="00FA22E9" w:rsidRDefault="008B0FF6" w:rsidP="009679BF">
            <w:pPr>
              <w:bidi/>
              <w:jc w:val="center"/>
              <w:rPr>
                <w:rFonts w:asciiTheme="majorBidi" w:hAnsiTheme="majorBidi" w:cstheme="majorBidi"/>
              </w:rPr>
            </w:pPr>
          </w:p>
        </w:tc>
        <w:tc>
          <w:tcPr>
            <w:tcW w:w="2551" w:type="dxa"/>
            <w:vAlign w:val="center"/>
          </w:tcPr>
          <w:p w14:paraId="6C9D3BD0" w14:textId="77777777" w:rsidR="008B0FF6" w:rsidRPr="00FA22E9" w:rsidRDefault="008B0FF6" w:rsidP="009679BF">
            <w:pPr>
              <w:bidi/>
              <w:jc w:val="center"/>
              <w:rPr>
                <w:rFonts w:asciiTheme="majorBidi" w:hAnsiTheme="majorBidi" w:cstheme="majorBidi"/>
              </w:rPr>
            </w:pPr>
          </w:p>
        </w:tc>
        <w:tc>
          <w:tcPr>
            <w:tcW w:w="3152" w:type="dxa"/>
            <w:vAlign w:val="center"/>
          </w:tcPr>
          <w:p w14:paraId="670C7E5D" w14:textId="0DC2056B" w:rsidR="008B0FF6" w:rsidRPr="00E471DB" w:rsidRDefault="12D99415" w:rsidP="3AD0136E">
            <w:pPr>
              <w:pStyle w:val="ListParagraph"/>
              <w:numPr>
                <w:ilvl w:val="0"/>
                <w:numId w:val="19"/>
              </w:numPr>
              <w:bidi/>
              <w:ind w:left="488"/>
              <w:rPr>
                <w:rFonts w:asciiTheme="majorBidi" w:hAnsiTheme="majorBidi" w:cstheme="majorBidi"/>
              </w:rPr>
            </w:pPr>
            <w:r w:rsidRPr="3AD0136E">
              <w:rPr>
                <w:rFonts w:asciiTheme="majorBidi" w:hAnsiTheme="majorBidi" w:cstheme="majorBidi"/>
                <w:rtl/>
              </w:rPr>
              <w:t xml:space="preserve">مصاريف السفر (للطلاب </w:t>
            </w:r>
            <w:proofErr w:type="gramStart"/>
            <w:r w:rsidRPr="3AD0136E">
              <w:rPr>
                <w:rFonts w:asciiTheme="majorBidi" w:hAnsiTheme="majorBidi" w:cstheme="majorBidi"/>
                <w:rtl/>
              </w:rPr>
              <w:t xml:space="preserve">فقط </w:t>
            </w:r>
            <w:r w:rsidR="5094C099" w:rsidRPr="3AD0136E">
              <w:rPr>
                <w:rFonts w:asciiTheme="majorBidi" w:hAnsiTheme="majorBidi" w:cstheme="majorBidi"/>
                <w:rtl/>
              </w:rPr>
              <w:t>)</w:t>
            </w:r>
            <w:proofErr w:type="gramEnd"/>
          </w:p>
        </w:tc>
      </w:tr>
      <w:tr w:rsidR="00F34C76" w:rsidRPr="00FA22E9" w14:paraId="0F120BE7" w14:textId="77777777" w:rsidTr="3AD0136E">
        <w:trPr>
          <w:trHeight w:val="744"/>
        </w:trPr>
        <w:tc>
          <w:tcPr>
            <w:tcW w:w="2170" w:type="dxa"/>
            <w:vAlign w:val="center"/>
          </w:tcPr>
          <w:p w14:paraId="59E8EAD8" w14:textId="228C4CE2" w:rsidR="008B0FF6" w:rsidRPr="00E471DB" w:rsidRDefault="008B0FF6" w:rsidP="00E471DB">
            <w:pPr>
              <w:bidi/>
              <w:rPr>
                <w:rFonts w:asciiTheme="majorBidi" w:hAnsiTheme="majorBidi" w:cstheme="majorBidi"/>
              </w:rPr>
            </w:pPr>
          </w:p>
        </w:tc>
        <w:tc>
          <w:tcPr>
            <w:tcW w:w="1516" w:type="dxa"/>
            <w:vAlign w:val="center"/>
          </w:tcPr>
          <w:p w14:paraId="05C13130" w14:textId="77777777" w:rsidR="00E43ADA" w:rsidRPr="00FA22E9" w:rsidRDefault="00E43ADA" w:rsidP="009679BF">
            <w:pPr>
              <w:bidi/>
              <w:jc w:val="center"/>
              <w:rPr>
                <w:rFonts w:asciiTheme="majorBidi" w:hAnsiTheme="majorBidi" w:cstheme="majorBidi"/>
              </w:rPr>
            </w:pPr>
          </w:p>
        </w:tc>
        <w:tc>
          <w:tcPr>
            <w:tcW w:w="1276" w:type="dxa"/>
            <w:vAlign w:val="center"/>
          </w:tcPr>
          <w:p w14:paraId="578659A0" w14:textId="77777777" w:rsidR="008B0FF6" w:rsidRPr="00FA22E9" w:rsidRDefault="008B0FF6" w:rsidP="009679BF">
            <w:pPr>
              <w:bidi/>
              <w:jc w:val="center"/>
              <w:rPr>
                <w:rFonts w:asciiTheme="majorBidi" w:hAnsiTheme="majorBidi" w:cstheme="majorBidi"/>
              </w:rPr>
            </w:pPr>
          </w:p>
        </w:tc>
        <w:tc>
          <w:tcPr>
            <w:tcW w:w="2551" w:type="dxa"/>
            <w:vAlign w:val="center"/>
          </w:tcPr>
          <w:p w14:paraId="58294450" w14:textId="77777777" w:rsidR="008B0FF6" w:rsidRPr="00FA22E9" w:rsidRDefault="008B0FF6" w:rsidP="009679BF">
            <w:pPr>
              <w:bidi/>
              <w:jc w:val="center"/>
              <w:rPr>
                <w:rFonts w:asciiTheme="majorBidi" w:hAnsiTheme="majorBidi" w:cstheme="majorBidi"/>
              </w:rPr>
            </w:pPr>
          </w:p>
        </w:tc>
        <w:tc>
          <w:tcPr>
            <w:tcW w:w="3152" w:type="dxa"/>
            <w:vAlign w:val="center"/>
          </w:tcPr>
          <w:p w14:paraId="422E8E33" w14:textId="4C70ED44" w:rsidR="008B0FF6" w:rsidRPr="00E471DB" w:rsidRDefault="00E471DB" w:rsidP="00E471DB">
            <w:pPr>
              <w:pStyle w:val="ListParagraph"/>
              <w:numPr>
                <w:ilvl w:val="0"/>
                <w:numId w:val="19"/>
              </w:numPr>
              <w:bidi/>
              <w:ind w:left="488"/>
              <w:rPr>
                <w:rFonts w:asciiTheme="majorBidi" w:hAnsiTheme="majorBidi" w:cstheme="majorBidi"/>
                <w:rtl/>
              </w:rPr>
            </w:pPr>
            <w:r w:rsidRPr="00E471DB">
              <w:rPr>
                <w:rFonts w:asciiTheme="majorBidi" w:hAnsiTheme="majorBidi" w:cstheme="majorBidi" w:hint="cs"/>
                <w:rtl/>
              </w:rPr>
              <w:t>المتفرقات</w:t>
            </w:r>
          </w:p>
        </w:tc>
      </w:tr>
      <w:tr w:rsidR="00780F9A" w:rsidRPr="00FA22E9" w14:paraId="31236D4D" w14:textId="77777777" w:rsidTr="3AD0136E">
        <w:trPr>
          <w:trHeight w:val="744"/>
        </w:trPr>
        <w:tc>
          <w:tcPr>
            <w:tcW w:w="7513" w:type="dxa"/>
            <w:gridSpan w:val="4"/>
            <w:vAlign w:val="center"/>
          </w:tcPr>
          <w:p w14:paraId="0AE8D142" w14:textId="6535D11F" w:rsidR="00780F9A" w:rsidRPr="00FA22E9" w:rsidRDefault="00526F3A" w:rsidP="009679BF">
            <w:pPr>
              <w:bidi/>
              <w:jc w:val="center"/>
              <w:rPr>
                <w:rFonts w:asciiTheme="majorBidi" w:hAnsiTheme="majorBidi" w:cstheme="majorBidi"/>
              </w:rPr>
            </w:pPr>
            <w:r>
              <w:rPr>
                <w:rFonts w:asciiTheme="majorBidi" w:hAnsiTheme="majorBidi" w:cstheme="majorBidi" w:hint="cs"/>
                <w:rtl/>
              </w:rPr>
              <w:t>مجموع ميزانية السنة الأولى</w:t>
            </w:r>
          </w:p>
        </w:tc>
        <w:tc>
          <w:tcPr>
            <w:tcW w:w="3152" w:type="dxa"/>
            <w:vAlign w:val="center"/>
          </w:tcPr>
          <w:p w14:paraId="20B093D1" w14:textId="77777777" w:rsidR="00780F9A" w:rsidRPr="00FA22E9" w:rsidRDefault="00780F9A" w:rsidP="009679BF">
            <w:pPr>
              <w:bidi/>
              <w:jc w:val="center"/>
              <w:rPr>
                <w:rFonts w:asciiTheme="majorBidi" w:hAnsiTheme="majorBidi" w:cstheme="majorBidi"/>
              </w:rPr>
            </w:pPr>
          </w:p>
        </w:tc>
      </w:tr>
      <w:tr w:rsidR="005351BC" w:rsidRPr="00FA22E9" w14:paraId="03EC40CC" w14:textId="77777777" w:rsidTr="3AD0136E">
        <w:trPr>
          <w:trHeight w:val="414"/>
        </w:trPr>
        <w:tc>
          <w:tcPr>
            <w:tcW w:w="10665" w:type="dxa"/>
            <w:gridSpan w:val="5"/>
            <w:shd w:val="clear" w:color="auto" w:fill="8B1739"/>
            <w:vAlign w:val="center"/>
          </w:tcPr>
          <w:p w14:paraId="37604964" w14:textId="57208BBE" w:rsidR="005351BC" w:rsidRPr="00FA22E9" w:rsidRDefault="00526F3A" w:rsidP="009679BF">
            <w:pPr>
              <w:bidi/>
              <w:jc w:val="center"/>
              <w:rPr>
                <w:rFonts w:asciiTheme="majorBidi" w:hAnsiTheme="majorBidi" w:cstheme="majorBidi"/>
                <w:color w:val="FFFFFF" w:themeColor="background1"/>
              </w:rPr>
            </w:pPr>
            <w:r>
              <w:rPr>
                <w:rFonts w:asciiTheme="majorBidi" w:hAnsiTheme="majorBidi" w:cstheme="majorBidi" w:hint="cs"/>
                <w:color w:val="FFFFFF" w:themeColor="background1"/>
                <w:rtl/>
              </w:rPr>
              <w:t>السنة الثانية</w:t>
            </w:r>
            <w:r w:rsidR="00800DC5">
              <w:rPr>
                <w:rFonts w:asciiTheme="majorBidi" w:hAnsiTheme="majorBidi" w:cstheme="majorBidi"/>
                <w:color w:val="FFFFFF" w:themeColor="background1"/>
              </w:rPr>
              <w:t xml:space="preserve"> </w:t>
            </w:r>
            <w:r w:rsidR="00800DC5">
              <w:rPr>
                <w:rFonts w:asciiTheme="majorBidi" w:hAnsiTheme="majorBidi" w:cstheme="majorBidi"/>
                <w:color w:val="FFFFFF" w:themeColor="background1"/>
              </w:rPr>
              <w:br/>
            </w:r>
            <w:r>
              <w:rPr>
                <w:rFonts w:asciiTheme="majorBidi" w:hAnsiTheme="majorBidi" w:cstheme="majorBidi" w:hint="cs"/>
                <w:color w:val="FFFFFF" w:themeColor="background1"/>
                <w:rtl/>
              </w:rPr>
              <w:t>(لطلبة الدكتوراة فقط)</w:t>
            </w:r>
          </w:p>
        </w:tc>
      </w:tr>
      <w:tr w:rsidR="0024404C" w:rsidRPr="00FA22E9" w14:paraId="7CC9A913" w14:textId="77777777" w:rsidTr="3AD0136E">
        <w:trPr>
          <w:trHeight w:val="414"/>
        </w:trPr>
        <w:tc>
          <w:tcPr>
            <w:tcW w:w="2170" w:type="dxa"/>
            <w:vAlign w:val="center"/>
          </w:tcPr>
          <w:p w14:paraId="197E7FD1" w14:textId="0EC05515" w:rsidR="0024404C" w:rsidRPr="00FA22E9" w:rsidRDefault="0024404C" w:rsidP="0024404C">
            <w:pPr>
              <w:bidi/>
              <w:jc w:val="center"/>
              <w:rPr>
                <w:rFonts w:asciiTheme="majorBidi" w:hAnsiTheme="majorBidi" w:cstheme="majorBidi"/>
                <w:b/>
                <w:bCs/>
                <w:color w:val="8B1739"/>
                <w:sz w:val="28"/>
                <w:szCs w:val="28"/>
              </w:rPr>
            </w:pPr>
            <w:r>
              <w:rPr>
                <w:rFonts w:asciiTheme="majorBidi" w:hAnsiTheme="majorBidi" w:cstheme="majorBidi" w:hint="cs"/>
                <w:rtl/>
              </w:rPr>
              <w:t>المجموع (ريال قطري)</w:t>
            </w:r>
          </w:p>
        </w:tc>
        <w:tc>
          <w:tcPr>
            <w:tcW w:w="1516" w:type="dxa"/>
            <w:vAlign w:val="center"/>
          </w:tcPr>
          <w:p w14:paraId="24FA4720" w14:textId="4BBD8D99" w:rsidR="0024404C" w:rsidRPr="00FA22E9" w:rsidRDefault="0024404C" w:rsidP="0024404C">
            <w:pPr>
              <w:bidi/>
              <w:jc w:val="center"/>
              <w:rPr>
                <w:rFonts w:asciiTheme="majorBidi" w:hAnsiTheme="majorBidi" w:cstheme="majorBidi"/>
                <w:b/>
                <w:bCs/>
                <w:color w:val="8B1739"/>
                <w:sz w:val="28"/>
                <w:szCs w:val="28"/>
              </w:rPr>
            </w:pPr>
            <w:r w:rsidRPr="00EB5F55">
              <w:rPr>
                <w:rFonts w:asciiTheme="majorBidi" w:hAnsiTheme="majorBidi" w:cstheme="majorBidi"/>
                <w:rtl/>
              </w:rPr>
              <w:t>سعر الوحدة (ريال قطري</w:t>
            </w:r>
            <w:r>
              <w:rPr>
                <w:rFonts w:asciiTheme="majorBidi" w:hAnsiTheme="majorBidi" w:cstheme="majorBidi" w:hint="cs"/>
                <w:rtl/>
              </w:rPr>
              <w:t>)</w:t>
            </w:r>
          </w:p>
        </w:tc>
        <w:tc>
          <w:tcPr>
            <w:tcW w:w="1276" w:type="dxa"/>
            <w:vAlign w:val="center"/>
          </w:tcPr>
          <w:p w14:paraId="30875411" w14:textId="61AD0B40" w:rsidR="0024404C" w:rsidRPr="00FA22E9" w:rsidRDefault="0024404C" w:rsidP="0024404C">
            <w:pPr>
              <w:bidi/>
              <w:jc w:val="center"/>
              <w:rPr>
                <w:rFonts w:asciiTheme="majorBidi" w:hAnsiTheme="majorBidi" w:cstheme="majorBidi"/>
                <w:b/>
                <w:bCs/>
                <w:color w:val="8B1739"/>
                <w:sz w:val="28"/>
                <w:szCs w:val="28"/>
              </w:rPr>
            </w:pPr>
            <w:r w:rsidRPr="00EB5F55">
              <w:rPr>
                <w:rFonts w:asciiTheme="majorBidi" w:hAnsiTheme="majorBidi" w:cstheme="majorBidi"/>
                <w:rtl/>
              </w:rPr>
              <w:t>الكمية</w:t>
            </w:r>
          </w:p>
        </w:tc>
        <w:tc>
          <w:tcPr>
            <w:tcW w:w="2551" w:type="dxa"/>
            <w:vAlign w:val="center"/>
          </w:tcPr>
          <w:p w14:paraId="52B0E7EA" w14:textId="71528D7C" w:rsidR="0024404C" w:rsidRPr="00FA22E9" w:rsidRDefault="0024404C" w:rsidP="0024404C">
            <w:pPr>
              <w:bidi/>
              <w:jc w:val="center"/>
              <w:rPr>
                <w:rFonts w:asciiTheme="majorBidi" w:hAnsiTheme="majorBidi" w:cstheme="majorBidi"/>
                <w:b/>
                <w:bCs/>
                <w:color w:val="8B1739"/>
                <w:sz w:val="28"/>
                <w:szCs w:val="28"/>
              </w:rPr>
            </w:pPr>
            <w:r w:rsidRPr="00EB5F55">
              <w:rPr>
                <w:rFonts w:asciiTheme="majorBidi" w:hAnsiTheme="majorBidi" w:cstheme="majorBidi"/>
                <w:rtl/>
              </w:rPr>
              <w:t>وصف</w:t>
            </w:r>
          </w:p>
        </w:tc>
        <w:tc>
          <w:tcPr>
            <w:tcW w:w="3152" w:type="dxa"/>
            <w:vAlign w:val="center"/>
          </w:tcPr>
          <w:p w14:paraId="67BDF0BE" w14:textId="4474C08C" w:rsidR="0024404C" w:rsidRPr="00FA22E9" w:rsidRDefault="0024404C" w:rsidP="0024404C">
            <w:pPr>
              <w:bidi/>
              <w:jc w:val="center"/>
              <w:rPr>
                <w:rFonts w:asciiTheme="majorBidi" w:hAnsiTheme="majorBidi" w:cstheme="majorBidi"/>
                <w:b/>
                <w:bCs/>
                <w:color w:val="8B1739"/>
                <w:sz w:val="28"/>
                <w:szCs w:val="28"/>
              </w:rPr>
            </w:pPr>
            <w:r w:rsidRPr="007F6541">
              <w:rPr>
                <w:rFonts w:asciiTheme="majorBidi" w:hAnsiTheme="majorBidi" w:cs="Times New Roman" w:hint="cs"/>
                <w:rtl/>
              </w:rPr>
              <w:t>الفئة</w:t>
            </w:r>
          </w:p>
        </w:tc>
      </w:tr>
      <w:tr w:rsidR="0024404C" w:rsidRPr="00FA22E9" w14:paraId="61FF0E78" w14:textId="77777777" w:rsidTr="3AD0136E">
        <w:trPr>
          <w:trHeight w:val="744"/>
        </w:trPr>
        <w:tc>
          <w:tcPr>
            <w:tcW w:w="2170" w:type="dxa"/>
            <w:vAlign w:val="center"/>
          </w:tcPr>
          <w:p w14:paraId="5F682800" w14:textId="11E96B82" w:rsidR="0024404C" w:rsidRPr="00526F3A" w:rsidRDefault="0024404C" w:rsidP="00526F3A">
            <w:pPr>
              <w:bidi/>
              <w:rPr>
                <w:rFonts w:asciiTheme="majorBidi" w:hAnsiTheme="majorBidi" w:cstheme="majorBidi"/>
              </w:rPr>
            </w:pPr>
          </w:p>
        </w:tc>
        <w:tc>
          <w:tcPr>
            <w:tcW w:w="1516" w:type="dxa"/>
            <w:vAlign w:val="center"/>
          </w:tcPr>
          <w:p w14:paraId="39D369A2" w14:textId="77777777" w:rsidR="0024404C" w:rsidRPr="00FA22E9" w:rsidRDefault="0024404C" w:rsidP="0024404C">
            <w:pPr>
              <w:bidi/>
              <w:jc w:val="center"/>
              <w:rPr>
                <w:rFonts w:asciiTheme="majorBidi" w:hAnsiTheme="majorBidi" w:cstheme="majorBidi"/>
              </w:rPr>
            </w:pPr>
          </w:p>
        </w:tc>
        <w:tc>
          <w:tcPr>
            <w:tcW w:w="1276" w:type="dxa"/>
            <w:vAlign w:val="center"/>
          </w:tcPr>
          <w:p w14:paraId="7E883953" w14:textId="77777777" w:rsidR="0024404C" w:rsidRPr="00FA22E9" w:rsidRDefault="0024404C" w:rsidP="0024404C">
            <w:pPr>
              <w:bidi/>
              <w:jc w:val="center"/>
              <w:rPr>
                <w:rFonts w:asciiTheme="majorBidi" w:hAnsiTheme="majorBidi" w:cstheme="majorBidi"/>
              </w:rPr>
            </w:pPr>
          </w:p>
        </w:tc>
        <w:tc>
          <w:tcPr>
            <w:tcW w:w="2551" w:type="dxa"/>
            <w:vAlign w:val="center"/>
          </w:tcPr>
          <w:p w14:paraId="4B0C1E50" w14:textId="77777777" w:rsidR="0024404C" w:rsidRPr="00FA22E9" w:rsidRDefault="0024404C" w:rsidP="0024404C">
            <w:pPr>
              <w:bidi/>
              <w:jc w:val="center"/>
              <w:rPr>
                <w:rFonts w:asciiTheme="majorBidi" w:hAnsiTheme="majorBidi" w:cstheme="majorBidi"/>
              </w:rPr>
            </w:pPr>
          </w:p>
        </w:tc>
        <w:tc>
          <w:tcPr>
            <w:tcW w:w="3152" w:type="dxa"/>
            <w:vAlign w:val="center"/>
          </w:tcPr>
          <w:p w14:paraId="2AF3B1F7" w14:textId="54E4A8B9" w:rsidR="0024404C" w:rsidRPr="00526F3A" w:rsidRDefault="0024404C" w:rsidP="00526F3A">
            <w:pPr>
              <w:pStyle w:val="ListParagraph"/>
              <w:numPr>
                <w:ilvl w:val="0"/>
                <w:numId w:val="20"/>
              </w:numPr>
              <w:bidi/>
              <w:ind w:left="488"/>
              <w:rPr>
                <w:rFonts w:asciiTheme="majorBidi" w:hAnsiTheme="majorBidi" w:cstheme="majorBidi"/>
              </w:rPr>
            </w:pPr>
            <w:r w:rsidRPr="00526F3A">
              <w:rPr>
                <w:rFonts w:asciiTheme="majorBidi" w:hAnsiTheme="majorBidi" w:cstheme="majorBidi"/>
                <w:rtl/>
              </w:rPr>
              <w:t>المواد والمستلزمات والمعدات</w:t>
            </w:r>
          </w:p>
        </w:tc>
      </w:tr>
      <w:tr w:rsidR="0024404C" w:rsidRPr="00FA22E9" w14:paraId="3AC95695" w14:textId="77777777" w:rsidTr="3AD0136E">
        <w:trPr>
          <w:trHeight w:val="744"/>
        </w:trPr>
        <w:tc>
          <w:tcPr>
            <w:tcW w:w="2170" w:type="dxa"/>
            <w:vAlign w:val="center"/>
          </w:tcPr>
          <w:p w14:paraId="10DB0536" w14:textId="63299ABF" w:rsidR="0024404C" w:rsidRPr="00526F3A" w:rsidRDefault="0024404C" w:rsidP="00526F3A">
            <w:pPr>
              <w:bidi/>
              <w:rPr>
                <w:rFonts w:asciiTheme="majorBidi" w:hAnsiTheme="majorBidi" w:cstheme="majorBidi"/>
              </w:rPr>
            </w:pPr>
          </w:p>
        </w:tc>
        <w:tc>
          <w:tcPr>
            <w:tcW w:w="1516" w:type="dxa"/>
            <w:vAlign w:val="center"/>
          </w:tcPr>
          <w:p w14:paraId="3D63A682" w14:textId="77777777" w:rsidR="0024404C" w:rsidRPr="00FA22E9" w:rsidRDefault="0024404C" w:rsidP="0024404C">
            <w:pPr>
              <w:bidi/>
              <w:jc w:val="center"/>
              <w:rPr>
                <w:rFonts w:asciiTheme="majorBidi" w:hAnsiTheme="majorBidi" w:cstheme="majorBidi"/>
              </w:rPr>
            </w:pPr>
          </w:p>
        </w:tc>
        <w:tc>
          <w:tcPr>
            <w:tcW w:w="1276" w:type="dxa"/>
            <w:vAlign w:val="center"/>
          </w:tcPr>
          <w:p w14:paraId="32F7A46A" w14:textId="77777777" w:rsidR="0024404C" w:rsidRPr="00FA22E9" w:rsidRDefault="0024404C" w:rsidP="0024404C">
            <w:pPr>
              <w:bidi/>
              <w:jc w:val="center"/>
              <w:rPr>
                <w:rFonts w:asciiTheme="majorBidi" w:hAnsiTheme="majorBidi" w:cstheme="majorBidi"/>
              </w:rPr>
            </w:pPr>
          </w:p>
        </w:tc>
        <w:tc>
          <w:tcPr>
            <w:tcW w:w="2551" w:type="dxa"/>
            <w:vAlign w:val="center"/>
          </w:tcPr>
          <w:p w14:paraId="616B5285" w14:textId="77777777" w:rsidR="0024404C" w:rsidRPr="00FA22E9" w:rsidRDefault="0024404C" w:rsidP="0024404C">
            <w:pPr>
              <w:bidi/>
              <w:jc w:val="center"/>
              <w:rPr>
                <w:rFonts w:asciiTheme="majorBidi" w:hAnsiTheme="majorBidi" w:cstheme="majorBidi"/>
              </w:rPr>
            </w:pPr>
          </w:p>
        </w:tc>
        <w:tc>
          <w:tcPr>
            <w:tcW w:w="3152" w:type="dxa"/>
            <w:vAlign w:val="center"/>
          </w:tcPr>
          <w:p w14:paraId="6D499440" w14:textId="4E226D8C" w:rsidR="0024404C" w:rsidRPr="00526F3A" w:rsidRDefault="0024404C" w:rsidP="00526F3A">
            <w:pPr>
              <w:pStyle w:val="ListParagraph"/>
              <w:numPr>
                <w:ilvl w:val="0"/>
                <w:numId w:val="20"/>
              </w:numPr>
              <w:bidi/>
              <w:ind w:left="488"/>
              <w:rPr>
                <w:rFonts w:asciiTheme="majorBidi" w:hAnsiTheme="majorBidi" w:cstheme="majorBidi"/>
              </w:rPr>
            </w:pPr>
            <w:r w:rsidRPr="00526F3A">
              <w:rPr>
                <w:rFonts w:asciiTheme="majorBidi" w:hAnsiTheme="majorBidi" w:cstheme="majorBidi"/>
                <w:rtl/>
              </w:rPr>
              <w:t>برمجيات الحاسوب / الأجهزة / الاشتراكات / الخدمات السحابية</w:t>
            </w:r>
          </w:p>
        </w:tc>
      </w:tr>
      <w:tr w:rsidR="0024404C" w:rsidRPr="00FA22E9" w14:paraId="36CA6C9C" w14:textId="77777777" w:rsidTr="3AD0136E">
        <w:trPr>
          <w:trHeight w:val="744"/>
        </w:trPr>
        <w:tc>
          <w:tcPr>
            <w:tcW w:w="2170" w:type="dxa"/>
            <w:vAlign w:val="center"/>
          </w:tcPr>
          <w:p w14:paraId="590B6B38" w14:textId="19D17DBC" w:rsidR="0024404C" w:rsidRPr="00526F3A" w:rsidRDefault="0024404C" w:rsidP="00526F3A">
            <w:pPr>
              <w:bidi/>
              <w:rPr>
                <w:rFonts w:asciiTheme="majorBidi" w:hAnsiTheme="majorBidi" w:cstheme="majorBidi"/>
              </w:rPr>
            </w:pPr>
          </w:p>
        </w:tc>
        <w:tc>
          <w:tcPr>
            <w:tcW w:w="1516" w:type="dxa"/>
            <w:vAlign w:val="center"/>
          </w:tcPr>
          <w:p w14:paraId="261D1C10" w14:textId="77777777" w:rsidR="0024404C" w:rsidRPr="00FA22E9" w:rsidRDefault="0024404C" w:rsidP="0024404C">
            <w:pPr>
              <w:bidi/>
              <w:jc w:val="center"/>
              <w:rPr>
                <w:rFonts w:asciiTheme="majorBidi" w:hAnsiTheme="majorBidi" w:cstheme="majorBidi"/>
              </w:rPr>
            </w:pPr>
          </w:p>
        </w:tc>
        <w:tc>
          <w:tcPr>
            <w:tcW w:w="1276" w:type="dxa"/>
            <w:vAlign w:val="center"/>
          </w:tcPr>
          <w:p w14:paraId="45CA47B0" w14:textId="77777777" w:rsidR="0024404C" w:rsidRPr="00FA22E9" w:rsidRDefault="0024404C" w:rsidP="0024404C">
            <w:pPr>
              <w:bidi/>
              <w:jc w:val="center"/>
              <w:rPr>
                <w:rFonts w:asciiTheme="majorBidi" w:hAnsiTheme="majorBidi" w:cstheme="majorBidi"/>
              </w:rPr>
            </w:pPr>
          </w:p>
        </w:tc>
        <w:tc>
          <w:tcPr>
            <w:tcW w:w="2551" w:type="dxa"/>
            <w:vAlign w:val="center"/>
          </w:tcPr>
          <w:p w14:paraId="7C2CF56A" w14:textId="77777777" w:rsidR="0024404C" w:rsidRPr="00FA22E9" w:rsidRDefault="0024404C" w:rsidP="0024404C">
            <w:pPr>
              <w:bidi/>
              <w:jc w:val="center"/>
              <w:rPr>
                <w:rFonts w:asciiTheme="majorBidi" w:hAnsiTheme="majorBidi" w:cstheme="majorBidi"/>
              </w:rPr>
            </w:pPr>
          </w:p>
        </w:tc>
        <w:tc>
          <w:tcPr>
            <w:tcW w:w="3152" w:type="dxa"/>
            <w:vAlign w:val="center"/>
          </w:tcPr>
          <w:p w14:paraId="63CFD27A" w14:textId="14D16207" w:rsidR="0024404C" w:rsidRPr="00526F3A" w:rsidRDefault="0024404C" w:rsidP="00526F3A">
            <w:pPr>
              <w:pStyle w:val="ListParagraph"/>
              <w:numPr>
                <w:ilvl w:val="0"/>
                <w:numId w:val="20"/>
              </w:numPr>
              <w:bidi/>
              <w:ind w:left="488"/>
              <w:rPr>
                <w:rFonts w:asciiTheme="majorBidi" w:hAnsiTheme="majorBidi" w:cstheme="majorBidi"/>
              </w:rPr>
            </w:pPr>
            <w:r w:rsidRPr="00526F3A">
              <w:rPr>
                <w:rFonts w:asciiTheme="majorBidi" w:hAnsiTheme="majorBidi" w:cstheme="majorBidi"/>
                <w:rtl/>
              </w:rPr>
              <w:t>الكتب الدراسية / المنشورات</w:t>
            </w:r>
          </w:p>
        </w:tc>
      </w:tr>
      <w:tr w:rsidR="0024404C" w:rsidRPr="00FA22E9" w14:paraId="3D42692D" w14:textId="77777777" w:rsidTr="3AD0136E">
        <w:trPr>
          <w:trHeight w:val="744"/>
        </w:trPr>
        <w:tc>
          <w:tcPr>
            <w:tcW w:w="2170" w:type="dxa"/>
            <w:vAlign w:val="center"/>
          </w:tcPr>
          <w:p w14:paraId="0EB571CB" w14:textId="3FAA5A05" w:rsidR="0024404C" w:rsidRPr="00526F3A" w:rsidRDefault="0024404C" w:rsidP="00526F3A">
            <w:pPr>
              <w:bidi/>
              <w:rPr>
                <w:rFonts w:asciiTheme="majorBidi" w:hAnsiTheme="majorBidi" w:cstheme="majorBidi"/>
              </w:rPr>
            </w:pPr>
          </w:p>
        </w:tc>
        <w:tc>
          <w:tcPr>
            <w:tcW w:w="1516" w:type="dxa"/>
            <w:vAlign w:val="center"/>
          </w:tcPr>
          <w:p w14:paraId="61DB3968" w14:textId="77777777" w:rsidR="0024404C" w:rsidRPr="00FA22E9" w:rsidRDefault="0024404C" w:rsidP="0024404C">
            <w:pPr>
              <w:bidi/>
              <w:jc w:val="center"/>
              <w:rPr>
                <w:rFonts w:asciiTheme="majorBidi" w:hAnsiTheme="majorBidi" w:cstheme="majorBidi"/>
              </w:rPr>
            </w:pPr>
          </w:p>
        </w:tc>
        <w:tc>
          <w:tcPr>
            <w:tcW w:w="1276" w:type="dxa"/>
            <w:vAlign w:val="center"/>
          </w:tcPr>
          <w:p w14:paraId="3236419E" w14:textId="77777777" w:rsidR="0024404C" w:rsidRPr="00FA22E9" w:rsidRDefault="0024404C" w:rsidP="0024404C">
            <w:pPr>
              <w:bidi/>
              <w:jc w:val="center"/>
              <w:rPr>
                <w:rFonts w:asciiTheme="majorBidi" w:hAnsiTheme="majorBidi" w:cstheme="majorBidi"/>
              </w:rPr>
            </w:pPr>
          </w:p>
        </w:tc>
        <w:tc>
          <w:tcPr>
            <w:tcW w:w="2551" w:type="dxa"/>
            <w:vAlign w:val="center"/>
          </w:tcPr>
          <w:p w14:paraId="66802762" w14:textId="77777777" w:rsidR="0024404C" w:rsidRPr="00FA22E9" w:rsidRDefault="0024404C" w:rsidP="0024404C">
            <w:pPr>
              <w:bidi/>
              <w:jc w:val="center"/>
              <w:rPr>
                <w:rFonts w:asciiTheme="majorBidi" w:hAnsiTheme="majorBidi" w:cstheme="majorBidi"/>
              </w:rPr>
            </w:pPr>
          </w:p>
        </w:tc>
        <w:tc>
          <w:tcPr>
            <w:tcW w:w="3152" w:type="dxa"/>
            <w:vAlign w:val="center"/>
          </w:tcPr>
          <w:p w14:paraId="5D73C466" w14:textId="054C437E" w:rsidR="0024404C" w:rsidRPr="00526F3A" w:rsidRDefault="0024404C" w:rsidP="00526F3A">
            <w:pPr>
              <w:pStyle w:val="ListParagraph"/>
              <w:numPr>
                <w:ilvl w:val="0"/>
                <w:numId w:val="20"/>
              </w:numPr>
              <w:bidi/>
              <w:ind w:left="488"/>
              <w:rPr>
                <w:rFonts w:asciiTheme="majorBidi" w:hAnsiTheme="majorBidi" w:cstheme="majorBidi"/>
              </w:rPr>
            </w:pPr>
            <w:r w:rsidRPr="00526F3A">
              <w:rPr>
                <w:rFonts w:asciiTheme="majorBidi" w:hAnsiTheme="majorBidi" w:cstheme="majorBidi"/>
                <w:rtl/>
              </w:rPr>
              <w:t xml:space="preserve">مصاريف السفر (للطلاب </w:t>
            </w:r>
            <w:r w:rsidRPr="00526F3A">
              <w:rPr>
                <w:rFonts w:asciiTheme="majorBidi" w:hAnsiTheme="majorBidi" w:cstheme="majorBidi" w:hint="cs"/>
                <w:rtl/>
              </w:rPr>
              <w:t>فقط</w:t>
            </w:r>
            <w:r w:rsidRPr="00526F3A">
              <w:rPr>
                <w:rFonts w:asciiTheme="majorBidi" w:hAnsiTheme="majorBidi" w:cstheme="majorBidi"/>
              </w:rPr>
              <w:t xml:space="preserve"> (</w:t>
            </w:r>
          </w:p>
        </w:tc>
      </w:tr>
      <w:tr w:rsidR="0024404C" w:rsidRPr="00FA22E9" w14:paraId="7EA7BA4B" w14:textId="77777777" w:rsidTr="3AD0136E">
        <w:trPr>
          <w:trHeight w:val="744"/>
        </w:trPr>
        <w:tc>
          <w:tcPr>
            <w:tcW w:w="2170" w:type="dxa"/>
            <w:vAlign w:val="center"/>
          </w:tcPr>
          <w:p w14:paraId="37C9C14F" w14:textId="59C5EBCC" w:rsidR="0024404C" w:rsidRPr="00526F3A" w:rsidRDefault="0024404C" w:rsidP="00526F3A">
            <w:pPr>
              <w:bidi/>
              <w:rPr>
                <w:rFonts w:asciiTheme="majorBidi" w:hAnsiTheme="majorBidi" w:cstheme="majorBidi"/>
              </w:rPr>
            </w:pPr>
          </w:p>
        </w:tc>
        <w:tc>
          <w:tcPr>
            <w:tcW w:w="1516" w:type="dxa"/>
            <w:vAlign w:val="center"/>
          </w:tcPr>
          <w:p w14:paraId="5209C4FF" w14:textId="77777777" w:rsidR="0024404C" w:rsidRPr="00FA22E9" w:rsidRDefault="0024404C" w:rsidP="0024404C">
            <w:pPr>
              <w:bidi/>
              <w:jc w:val="center"/>
              <w:rPr>
                <w:rFonts w:asciiTheme="majorBidi" w:hAnsiTheme="majorBidi" w:cstheme="majorBidi"/>
              </w:rPr>
            </w:pPr>
          </w:p>
        </w:tc>
        <w:tc>
          <w:tcPr>
            <w:tcW w:w="1276" w:type="dxa"/>
            <w:vAlign w:val="center"/>
          </w:tcPr>
          <w:p w14:paraId="5BD7478C" w14:textId="77777777" w:rsidR="0024404C" w:rsidRPr="00FA22E9" w:rsidRDefault="0024404C" w:rsidP="0024404C">
            <w:pPr>
              <w:bidi/>
              <w:jc w:val="center"/>
              <w:rPr>
                <w:rFonts w:asciiTheme="majorBidi" w:hAnsiTheme="majorBidi" w:cstheme="majorBidi"/>
              </w:rPr>
            </w:pPr>
          </w:p>
        </w:tc>
        <w:tc>
          <w:tcPr>
            <w:tcW w:w="2551" w:type="dxa"/>
            <w:vAlign w:val="center"/>
          </w:tcPr>
          <w:p w14:paraId="6CE0A8B0" w14:textId="77777777" w:rsidR="0024404C" w:rsidRPr="00FA22E9" w:rsidRDefault="0024404C" w:rsidP="0024404C">
            <w:pPr>
              <w:bidi/>
              <w:jc w:val="center"/>
              <w:rPr>
                <w:rFonts w:asciiTheme="majorBidi" w:hAnsiTheme="majorBidi" w:cstheme="majorBidi"/>
              </w:rPr>
            </w:pPr>
          </w:p>
        </w:tc>
        <w:tc>
          <w:tcPr>
            <w:tcW w:w="3152" w:type="dxa"/>
            <w:vAlign w:val="center"/>
          </w:tcPr>
          <w:p w14:paraId="01B4582F" w14:textId="18F3E5B3" w:rsidR="0024404C" w:rsidRPr="00526F3A" w:rsidRDefault="0024404C" w:rsidP="00526F3A">
            <w:pPr>
              <w:pStyle w:val="ListParagraph"/>
              <w:numPr>
                <w:ilvl w:val="0"/>
                <w:numId w:val="20"/>
              </w:numPr>
              <w:bidi/>
              <w:ind w:left="488"/>
              <w:rPr>
                <w:rFonts w:asciiTheme="majorBidi" w:hAnsiTheme="majorBidi" w:cstheme="majorBidi"/>
              </w:rPr>
            </w:pPr>
            <w:r w:rsidRPr="00526F3A">
              <w:rPr>
                <w:rFonts w:asciiTheme="majorBidi" w:hAnsiTheme="majorBidi" w:cstheme="majorBidi" w:hint="cs"/>
                <w:rtl/>
              </w:rPr>
              <w:t>المتفرقات</w:t>
            </w:r>
          </w:p>
        </w:tc>
      </w:tr>
      <w:tr w:rsidR="00C70C5A" w:rsidRPr="00FA22E9" w14:paraId="2FF92FB3" w14:textId="77777777" w:rsidTr="3AD0136E">
        <w:trPr>
          <w:trHeight w:val="744"/>
        </w:trPr>
        <w:tc>
          <w:tcPr>
            <w:tcW w:w="7513" w:type="dxa"/>
            <w:gridSpan w:val="4"/>
            <w:vAlign w:val="center"/>
          </w:tcPr>
          <w:p w14:paraId="1ABCF2AA" w14:textId="187BA7FF" w:rsidR="00C70C5A" w:rsidRPr="00FA22E9" w:rsidRDefault="00526F3A" w:rsidP="009679BF">
            <w:pPr>
              <w:bidi/>
              <w:jc w:val="center"/>
              <w:rPr>
                <w:rFonts w:asciiTheme="majorBidi" w:hAnsiTheme="majorBidi" w:cstheme="majorBidi"/>
              </w:rPr>
            </w:pPr>
            <w:r>
              <w:rPr>
                <w:rFonts w:asciiTheme="majorBidi" w:hAnsiTheme="majorBidi" w:cstheme="majorBidi" w:hint="cs"/>
                <w:rtl/>
              </w:rPr>
              <w:t>مجموع ميزانية السنة الثانية</w:t>
            </w:r>
          </w:p>
        </w:tc>
        <w:tc>
          <w:tcPr>
            <w:tcW w:w="3152" w:type="dxa"/>
            <w:vAlign w:val="center"/>
          </w:tcPr>
          <w:p w14:paraId="5DB626BE" w14:textId="77777777" w:rsidR="00C70C5A" w:rsidRPr="00FA22E9" w:rsidRDefault="00C70C5A" w:rsidP="009679BF">
            <w:pPr>
              <w:bidi/>
              <w:jc w:val="center"/>
              <w:rPr>
                <w:rFonts w:asciiTheme="majorBidi" w:hAnsiTheme="majorBidi" w:cstheme="majorBidi"/>
              </w:rPr>
            </w:pPr>
          </w:p>
        </w:tc>
      </w:tr>
    </w:tbl>
    <w:p w14:paraId="3D602DFD" w14:textId="77777777" w:rsidR="00E42E71" w:rsidRDefault="00E42E71" w:rsidP="009679BF">
      <w:pPr>
        <w:bidi/>
        <w:rPr>
          <w:rFonts w:asciiTheme="majorBidi" w:hAnsiTheme="majorBidi" w:cstheme="majorBidi"/>
          <w:b/>
          <w:bCs/>
          <w:color w:val="8B1739"/>
          <w:sz w:val="28"/>
          <w:szCs w:val="28"/>
        </w:rPr>
      </w:pPr>
    </w:p>
    <w:tbl>
      <w:tblPr>
        <w:tblStyle w:val="TableGrid"/>
        <w:tblW w:w="106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5"/>
      </w:tblGrid>
      <w:tr w:rsidR="00A86440" w:rsidRPr="00FA22E9" w14:paraId="00C70DBC" w14:textId="77777777" w:rsidTr="00A86440">
        <w:tc>
          <w:tcPr>
            <w:tcW w:w="10665" w:type="dxa"/>
            <w:shd w:val="clear" w:color="auto" w:fill="D9D9D9" w:themeFill="background1" w:themeFillShade="D9"/>
          </w:tcPr>
          <w:p w14:paraId="22ED32EA" w14:textId="559877AE" w:rsidR="00A86440" w:rsidRPr="00A86440" w:rsidRDefault="00A86440" w:rsidP="00A86440">
            <w:pPr>
              <w:pStyle w:val="Heading1"/>
              <w:bidi/>
            </w:pPr>
            <w:r>
              <w:rPr>
                <w:rFonts w:hint="cs"/>
                <w:rtl/>
              </w:rPr>
              <w:t>المرفقات (المطلوبة)</w:t>
            </w:r>
          </w:p>
        </w:tc>
      </w:tr>
      <w:tr w:rsidR="00A86440" w:rsidRPr="00FA22E9" w14:paraId="03E3741E" w14:textId="77777777" w:rsidTr="00A86440">
        <w:tc>
          <w:tcPr>
            <w:tcW w:w="10665" w:type="dxa"/>
          </w:tcPr>
          <w:p w14:paraId="5534365C" w14:textId="77777777" w:rsidR="00A86440" w:rsidRPr="00A86440" w:rsidRDefault="00A86440" w:rsidP="00A86440">
            <w:pPr>
              <w:pStyle w:val="Heading1"/>
              <w:numPr>
                <w:ilvl w:val="0"/>
                <w:numId w:val="14"/>
              </w:numPr>
              <w:bidi/>
              <w:rPr>
                <w:color w:val="auto"/>
                <w:sz w:val="22"/>
                <w:szCs w:val="22"/>
                <w:rtl/>
              </w:rPr>
            </w:pPr>
            <w:r w:rsidRPr="00A86440">
              <w:rPr>
                <w:rFonts w:hint="cs"/>
                <w:color w:val="auto"/>
                <w:sz w:val="22"/>
                <w:szCs w:val="22"/>
                <w:rtl/>
              </w:rPr>
              <w:t>بطاقة الطالب الجامعية سارية المفعو</w:t>
            </w:r>
            <w:r w:rsidRPr="00A86440">
              <w:rPr>
                <w:rFonts w:hint="eastAsia"/>
                <w:color w:val="auto"/>
                <w:sz w:val="22"/>
                <w:szCs w:val="22"/>
                <w:rtl/>
              </w:rPr>
              <w:t>ل</w:t>
            </w:r>
          </w:p>
          <w:p w14:paraId="4F1653B1" w14:textId="77777777" w:rsidR="00A86440" w:rsidRPr="00A86440" w:rsidRDefault="00A86440" w:rsidP="00A86440">
            <w:pPr>
              <w:pStyle w:val="ListParagraph"/>
              <w:numPr>
                <w:ilvl w:val="0"/>
                <w:numId w:val="14"/>
              </w:numPr>
              <w:bidi/>
              <w:rPr>
                <w:rFonts w:asciiTheme="majorBidi" w:hAnsiTheme="majorBidi" w:cstheme="majorBidi"/>
              </w:rPr>
            </w:pPr>
            <w:r w:rsidRPr="00A86440">
              <w:rPr>
                <w:rFonts w:asciiTheme="majorBidi" w:hAnsiTheme="majorBidi" w:cstheme="majorBidi"/>
                <w:rtl/>
              </w:rPr>
              <w:t>شهادة إثبات التحاق للطالب لهذا الفصل (</w:t>
            </w:r>
            <w:r w:rsidRPr="00A86440">
              <w:rPr>
                <w:rFonts w:asciiTheme="majorBidi" w:hAnsiTheme="majorBidi" w:cstheme="majorBidi"/>
              </w:rPr>
              <w:t>enrollment letter</w:t>
            </w:r>
            <w:r w:rsidRPr="00A86440">
              <w:rPr>
                <w:rFonts w:asciiTheme="majorBidi" w:hAnsiTheme="majorBidi" w:cstheme="majorBidi"/>
                <w:rtl/>
              </w:rPr>
              <w:t>)</w:t>
            </w:r>
          </w:p>
          <w:p w14:paraId="26959933" w14:textId="77777777" w:rsidR="00A86440" w:rsidRPr="00A86440" w:rsidRDefault="00A86440" w:rsidP="00A86440">
            <w:pPr>
              <w:pStyle w:val="ListParagraph"/>
              <w:numPr>
                <w:ilvl w:val="0"/>
                <w:numId w:val="14"/>
              </w:numPr>
              <w:bidi/>
              <w:rPr>
                <w:rFonts w:asciiTheme="majorBidi" w:eastAsiaTheme="majorEastAsia" w:hAnsiTheme="majorBidi" w:cstheme="majorBidi"/>
                <w:b/>
                <w:szCs w:val="40"/>
              </w:rPr>
            </w:pPr>
            <w:r w:rsidRPr="00A86440">
              <w:rPr>
                <w:rFonts w:asciiTheme="majorBidi" w:hAnsiTheme="majorBidi" w:cstheme="majorBidi" w:hint="cs"/>
                <w:rtl/>
              </w:rPr>
              <w:t>تقرير</w:t>
            </w:r>
            <w:r w:rsidRPr="00A86440">
              <w:rPr>
                <w:rFonts w:asciiTheme="majorBidi" w:hAnsiTheme="majorBidi" w:cstheme="majorBidi"/>
                <w:rtl/>
              </w:rPr>
              <w:t xml:space="preserve"> </w:t>
            </w:r>
            <w:r w:rsidRPr="00A86440">
              <w:rPr>
                <w:rFonts w:asciiTheme="majorBidi" w:hAnsiTheme="majorBidi" w:cstheme="majorBidi" w:hint="cs"/>
                <w:rtl/>
              </w:rPr>
              <w:t>التشابه</w:t>
            </w:r>
            <w:r w:rsidRPr="00A86440">
              <w:rPr>
                <w:rFonts w:asciiTheme="majorBidi" w:hAnsiTheme="majorBidi" w:cstheme="majorBidi"/>
              </w:rPr>
              <w:t xml:space="preserve"> (similarity report) </w:t>
            </w:r>
            <w:r w:rsidRPr="00A86440">
              <w:rPr>
                <w:rFonts w:asciiTheme="majorBidi" w:hAnsiTheme="majorBidi" w:cstheme="majorBidi" w:hint="cs"/>
                <w:rtl/>
              </w:rPr>
              <w:t>يجب</w:t>
            </w:r>
            <w:r w:rsidRPr="00A86440">
              <w:rPr>
                <w:rFonts w:asciiTheme="majorBidi" w:hAnsiTheme="majorBidi" w:cstheme="majorBidi"/>
                <w:rtl/>
              </w:rPr>
              <w:t xml:space="preserve"> </w:t>
            </w:r>
            <w:r w:rsidRPr="00A86440">
              <w:rPr>
                <w:rFonts w:asciiTheme="majorBidi" w:hAnsiTheme="majorBidi" w:cstheme="majorBidi" w:hint="cs"/>
                <w:rtl/>
              </w:rPr>
              <w:t>ألا</w:t>
            </w:r>
            <w:r w:rsidRPr="00A86440">
              <w:rPr>
                <w:rFonts w:asciiTheme="majorBidi" w:hAnsiTheme="majorBidi" w:cstheme="majorBidi"/>
                <w:rtl/>
              </w:rPr>
              <w:t xml:space="preserve"> </w:t>
            </w:r>
            <w:r w:rsidRPr="00A86440">
              <w:rPr>
                <w:rFonts w:asciiTheme="majorBidi" w:hAnsiTheme="majorBidi" w:cstheme="majorBidi" w:hint="cs"/>
                <w:rtl/>
              </w:rPr>
              <w:t>تتجاوز</w:t>
            </w:r>
            <w:r w:rsidRPr="00A86440">
              <w:rPr>
                <w:rFonts w:asciiTheme="majorBidi" w:hAnsiTheme="majorBidi" w:cstheme="majorBidi"/>
                <w:rtl/>
              </w:rPr>
              <w:t xml:space="preserve"> </w:t>
            </w:r>
            <w:r w:rsidRPr="00A86440">
              <w:rPr>
                <w:rFonts w:asciiTheme="majorBidi" w:hAnsiTheme="majorBidi" w:cstheme="majorBidi" w:hint="cs"/>
                <w:rtl/>
              </w:rPr>
              <w:t>نسبة</w:t>
            </w:r>
            <w:r w:rsidRPr="00A86440">
              <w:rPr>
                <w:rFonts w:asciiTheme="majorBidi" w:hAnsiTheme="majorBidi" w:cstheme="majorBidi"/>
                <w:rtl/>
              </w:rPr>
              <w:t xml:space="preserve"> </w:t>
            </w:r>
            <w:r w:rsidRPr="00A86440">
              <w:rPr>
                <w:rFonts w:asciiTheme="majorBidi" w:hAnsiTheme="majorBidi" w:cstheme="majorBidi" w:hint="cs"/>
                <w:rtl/>
              </w:rPr>
              <w:t>التشابه</w:t>
            </w:r>
            <w:r w:rsidRPr="00A86440">
              <w:rPr>
                <w:rFonts w:asciiTheme="majorBidi" w:hAnsiTheme="majorBidi" w:cstheme="majorBidi"/>
                <w:rtl/>
              </w:rPr>
              <w:t xml:space="preserve"> 10% </w:t>
            </w:r>
            <w:r w:rsidRPr="00A86440">
              <w:rPr>
                <w:rFonts w:asciiTheme="majorBidi" w:hAnsiTheme="majorBidi" w:cstheme="majorBidi" w:hint="cs"/>
                <w:rtl/>
              </w:rPr>
              <w:t>مستثنى</w:t>
            </w:r>
            <w:r w:rsidRPr="00A86440">
              <w:rPr>
                <w:rFonts w:asciiTheme="majorBidi" w:hAnsiTheme="majorBidi" w:cstheme="majorBidi"/>
                <w:rtl/>
              </w:rPr>
              <w:t xml:space="preserve"> </w:t>
            </w:r>
            <w:r w:rsidRPr="00A86440">
              <w:rPr>
                <w:rFonts w:asciiTheme="majorBidi" w:hAnsiTheme="majorBidi" w:cstheme="majorBidi" w:hint="cs"/>
                <w:rtl/>
              </w:rPr>
              <w:t>منها</w:t>
            </w:r>
            <w:r w:rsidRPr="00A86440">
              <w:rPr>
                <w:rFonts w:asciiTheme="majorBidi" w:hAnsiTheme="majorBidi" w:cstheme="majorBidi"/>
                <w:rtl/>
              </w:rPr>
              <w:t xml:space="preserve"> </w:t>
            </w:r>
            <w:r w:rsidRPr="00A86440">
              <w:rPr>
                <w:rFonts w:asciiTheme="majorBidi" w:hAnsiTheme="majorBidi" w:cstheme="majorBidi" w:hint="cs"/>
                <w:rtl/>
              </w:rPr>
              <w:t>المراجع</w:t>
            </w:r>
            <w:r w:rsidRPr="00A86440">
              <w:rPr>
                <w:rFonts w:asciiTheme="majorBidi" w:hAnsiTheme="majorBidi" w:cstheme="majorBidi"/>
                <w:rtl/>
              </w:rPr>
              <w:t xml:space="preserve"> </w:t>
            </w:r>
            <w:r w:rsidRPr="00A86440">
              <w:rPr>
                <w:rFonts w:asciiTheme="majorBidi" w:hAnsiTheme="majorBidi" w:cstheme="majorBidi" w:hint="cs"/>
                <w:rtl/>
              </w:rPr>
              <w:t>المرفقات</w:t>
            </w:r>
          </w:p>
          <w:p w14:paraId="4B4DD4A4" w14:textId="54230295" w:rsidR="00A86440" w:rsidRPr="00A86440" w:rsidRDefault="00A86440" w:rsidP="00A86440">
            <w:pPr>
              <w:pStyle w:val="Heading1"/>
              <w:numPr>
                <w:ilvl w:val="0"/>
                <w:numId w:val="0"/>
              </w:numPr>
              <w:bidi/>
              <w:ind w:left="360"/>
              <w:rPr>
                <w:color w:val="auto"/>
                <w:rtl/>
              </w:rPr>
            </w:pPr>
            <w:r w:rsidRPr="00A86440">
              <w:rPr>
                <w:color w:val="auto"/>
                <w:szCs w:val="24"/>
                <w:rtl/>
                <w:lang w:bidi="ar-QA"/>
              </w:rPr>
              <w:t>نموذج تفويض المنحة البحثية الطلابية (إن وجد</w:t>
            </w:r>
            <w:r w:rsidRPr="00A86440">
              <w:rPr>
                <w:rFonts w:hint="cs"/>
                <w:color w:val="auto"/>
                <w:szCs w:val="24"/>
                <w:rtl/>
                <w:lang w:bidi="ar-QA"/>
              </w:rPr>
              <w:t>)</w:t>
            </w:r>
          </w:p>
        </w:tc>
      </w:tr>
    </w:tbl>
    <w:p w14:paraId="5F480098" w14:textId="77777777" w:rsidR="00A86440" w:rsidRPr="00A86440" w:rsidRDefault="00A86440" w:rsidP="00A86440">
      <w:pPr>
        <w:bidi/>
        <w:rPr>
          <w:rFonts w:asciiTheme="majorBidi" w:hAnsiTheme="majorBidi" w:cstheme="majorBidi"/>
          <w:b/>
          <w:bCs/>
          <w:color w:val="8B1739"/>
          <w:sz w:val="28"/>
          <w:szCs w:val="28"/>
        </w:rPr>
      </w:pPr>
    </w:p>
    <w:p w14:paraId="485499ED" w14:textId="77777777" w:rsidR="00E42E71" w:rsidRPr="00FA22E9" w:rsidRDefault="00E42E71" w:rsidP="009679BF">
      <w:pPr>
        <w:bidi/>
        <w:rPr>
          <w:rFonts w:asciiTheme="majorBidi" w:hAnsiTheme="majorBidi" w:cstheme="majorBidi"/>
          <w:b/>
          <w:bCs/>
          <w:color w:val="8B1739"/>
          <w:sz w:val="28"/>
          <w:szCs w:val="28"/>
        </w:rPr>
      </w:pPr>
    </w:p>
    <w:p w14:paraId="51E63F96" w14:textId="44377651" w:rsidR="00302F49" w:rsidRPr="00FA22E9" w:rsidRDefault="00A5209B" w:rsidP="009679BF">
      <w:pPr>
        <w:pStyle w:val="Heading1"/>
        <w:bidi/>
      </w:pPr>
      <w:r>
        <w:rPr>
          <w:rFonts w:hint="cs"/>
          <w:rtl/>
        </w:rPr>
        <w:t>المراجع</w:t>
      </w:r>
    </w:p>
    <w:sectPr w:rsidR="00302F49" w:rsidRPr="00FA22E9" w:rsidSect="00264FEC">
      <w:headerReference w:type="default" r:id="rId13"/>
      <w:footerReference w:type="even" r:id="rId14"/>
      <w:footerReference w:type="default" r:id="rId15"/>
      <w:pgSz w:w="12240" w:h="15840"/>
      <w:pgMar w:top="1440" w:right="1440" w:bottom="1440" w:left="1440" w:header="8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C7B8" w14:textId="77777777" w:rsidR="00B80E76" w:rsidRDefault="00B80E76" w:rsidP="002801C6">
      <w:r>
        <w:separator/>
      </w:r>
    </w:p>
  </w:endnote>
  <w:endnote w:type="continuationSeparator" w:id="0">
    <w:p w14:paraId="452DF221" w14:textId="77777777" w:rsidR="00B80E76" w:rsidRDefault="00B80E76" w:rsidP="002801C6">
      <w:r>
        <w:continuationSeparator/>
      </w:r>
    </w:p>
  </w:endnote>
  <w:endnote w:type="continuationNotice" w:id="1">
    <w:p w14:paraId="5DC4CBBB" w14:textId="77777777" w:rsidR="00B80E76" w:rsidRDefault="00B80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779950"/>
      <w:docPartObj>
        <w:docPartGallery w:val="Page Numbers (Bottom of Page)"/>
        <w:docPartUnique/>
      </w:docPartObj>
    </w:sdtPr>
    <w:sdtContent>
      <w:p w14:paraId="24B6CFB7" w14:textId="2CDC2316" w:rsidR="00CF10A0" w:rsidRDefault="00CF10A0" w:rsidP="005C7E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A85D46" w14:textId="77777777" w:rsidR="00CF10A0" w:rsidRDefault="00CF10A0" w:rsidP="00CF1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3BA2" w14:textId="007AE159" w:rsidR="06FE0842" w:rsidRDefault="06FE0842" w:rsidP="06FE0842">
    <w:pPr>
      <w:pStyle w:val="Footer"/>
      <w:jc w:val="right"/>
    </w:pPr>
    <w:r>
      <w:fldChar w:fldCharType="begin"/>
    </w:r>
    <w:r>
      <w:instrText>PAGE</w:instrText>
    </w:r>
    <w:r>
      <w:fldChar w:fldCharType="separate"/>
    </w:r>
    <w:r w:rsidR="00DA4F42">
      <w:rPr>
        <w:noProof/>
      </w:rPr>
      <w:t>1</w:t>
    </w:r>
    <w:r>
      <w:fldChar w:fldCharType="end"/>
    </w:r>
  </w:p>
  <w:p w14:paraId="496CF337" w14:textId="0D62B15B" w:rsidR="00CF10A0" w:rsidRPr="00CF10A0" w:rsidRDefault="00222221" w:rsidP="74A3883D">
    <w:pPr>
      <w:pStyle w:val="Footer"/>
      <w:rPr>
        <w:rFonts w:asciiTheme="majorBidi" w:hAnsiTheme="majorBidi" w:cstheme="majorBidi"/>
        <w:sz w:val="22"/>
        <w:szCs w:val="22"/>
      </w:rPr>
    </w:pPr>
    <w:r w:rsidRPr="06FE0842">
      <w:rPr>
        <w:rFonts w:asciiTheme="majorBidi" w:hAnsiTheme="majorBidi" w:cstheme="majorBidi"/>
        <w:sz w:val="22"/>
        <w:szCs w:val="22"/>
      </w:rPr>
      <w:t>STG</w:t>
    </w:r>
    <w:r w:rsidR="00CF10A0" w:rsidRPr="06FE0842">
      <w:rPr>
        <w:rFonts w:asciiTheme="majorBidi" w:hAnsiTheme="majorBidi" w:cstheme="majorBidi"/>
        <w:sz w:val="22"/>
        <w:szCs w:val="22"/>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0A44" w14:textId="77777777" w:rsidR="00B80E76" w:rsidRDefault="00B80E76" w:rsidP="002801C6">
      <w:r>
        <w:separator/>
      </w:r>
    </w:p>
  </w:footnote>
  <w:footnote w:type="continuationSeparator" w:id="0">
    <w:p w14:paraId="1F188E34" w14:textId="77777777" w:rsidR="00B80E76" w:rsidRDefault="00B80E76" w:rsidP="002801C6">
      <w:r>
        <w:continuationSeparator/>
      </w:r>
    </w:p>
  </w:footnote>
  <w:footnote w:type="continuationNotice" w:id="1">
    <w:p w14:paraId="79B747CF" w14:textId="77777777" w:rsidR="00B80E76" w:rsidRDefault="00B80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E621" w14:textId="3A8B179E" w:rsidR="002801C6" w:rsidRPr="004441B4" w:rsidRDefault="00464494" w:rsidP="00464494">
    <w:pPr>
      <w:pStyle w:val="Header"/>
      <w:bidi/>
      <w:rPr>
        <w:color w:val="8F2038"/>
        <w:sz w:val="28"/>
        <w:szCs w:val="28"/>
      </w:rPr>
    </w:pPr>
    <w:r w:rsidRPr="004441B4">
      <w:rPr>
        <w:noProof/>
        <w:sz w:val="28"/>
        <w:szCs w:val="28"/>
      </w:rPr>
      <w:drawing>
        <wp:anchor distT="0" distB="0" distL="114300" distR="114300" simplePos="0" relativeHeight="251658240" behindDoc="0" locked="0" layoutInCell="1" allowOverlap="1" wp14:anchorId="2625FC8E" wp14:editId="083ED617">
          <wp:simplePos x="0" y="0"/>
          <wp:positionH relativeFrom="column">
            <wp:posOffset>-477387</wp:posOffset>
          </wp:positionH>
          <wp:positionV relativeFrom="paragraph">
            <wp:posOffset>-266766</wp:posOffset>
          </wp:positionV>
          <wp:extent cx="1466850" cy="666750"/>
          <wp:effectExtent l="0" t="0" r="0" b="0"/>
          <wp:wrapNone/>
          <wp:docPr id="1734939730" name="drawing" descr="A black sign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39730" name="drawing" descr="A black sign with red text&#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1466850" cy="666750"/>
                  </a:xfrm>
                  <a:prstGeom prst="rect">
                    <a:avLst/>
                  </a:prstGeom>
                </pic:spPr>
              </pic:pic>
            </a:graphicData>
          </a:graphic>
          <wp14:sizeRelH relativeFrom="page">
            <wp14:pctWidth>0</wp14:pctWidth>
          </wp14:sizeRelH>
          <wp14:sizeRelV relativeFrom="page">
            <wp14:pctHeight>0</wp14:pctHeight>
          </wp14:sizeRelV>
        </wp:anchor>
      </w:drawing>
    </w:r>
    <w:r w:rsidRPr="004441B4">
      <w:rPr>
        <w:color w:val="991A1A"/>
        <w:sz w:val="28"/>
        <w:szCs w:val="28"/>
        <w:rtl/>
      </w:rPr>
      <w:t>نم</w:t>
    </w:r>
    <w:r w:rsidRPr="004441B4">
      <w:rPr>
        <w:color w:val="8F2038"/>
        <w:sz w:val="28"/>
        <w:szCs w:val="28"/>
        <w:rtl/>
      </w:rPr>
      <w:t>وذج التقديم للمنح البحثية الطلابية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4D69"/>
    <w:multiLevelType w:val="hybridMultilevel"/>
    <w:tmpl w:val="7D1E8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A1955"/>
    <w:multiLevelType w:val="hybridMultilevel"/>
    <w:tmpl w:val="7D1E8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F13B17"/>
    <w:multiLevelType w:val="hybridMultilevel"/>
    <w:tmpl w:val="35B2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335BF"/>
    <w:multiLevelType w:val="hybridMultilevel"/>
    <w:tmpl w:val="53C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C09AE"/>
    <w:multiLevelType w:val="hybridMultilevel"/>
    <w:tmpl w:val="220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8301C"/>
    <w:multiLevelType w:val="hybridMultilevel"/>
    <w:tmpl w:val="B54EF96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432C0"/>
    <w:multiLevelType w:val="hybridMultilevel"/>
    <w:tmpl w:val="2AA8F6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885550"/>
    <w:multiLevelType w:val="hybridMultilevel"/>
    <w:tmpl w:val="35E0275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34816"/>
    <w:multiLevelType w:val="hybridMultilevel"/>
    <w:tmpl w:val="903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5820CA"/>
    <w:multiLevelType w:val="hybridMultilevel"/>
    <w:tmpl w:val="5F76C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E4EE5"/>
    <w:multiLevelType w:val="multilevel"/>
    <w:tmpl w:val="33B64D7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BF3B81"/>
    <w:multiLevelType w:val="hybridMultilevel"/>
    <w:tmpl w:val="F2AEC502"/>
    <w:lvl w:ilvl="0" w:tplc="04090001">
      <w:start w:val="1"/>
      <w:numFmt w:val="bullet"/>
      <w:lvlText w:val=""/>
      <w:lvlJc w:val="left"/>
      <w:pPr>
        <w:ind w:left="720" w:hanging="360"/>
      </w:pPr>
      <w:rPr>
        <w:rFonts w:ascii="Symbol" w:hAnsi="Symbol" w:hint="default"/>
        <w:color w:val="EE0000"/>
      </w:rPr>
    </w:lvl>
    <w:lvl w:ilvl="1" w:tplc="59FEF748">
      <w:start w:val="1"/>
      <w:numFmt w:val="bullet"/>
      <w:lvlText w:val="o"/>
      <w:lvlJc w:val="left"/>
      <w:pPr>
        <w:ind w:left="1440" w:hanging="360"/>
      </w:pPr>
      <w:rPr>
        <w:rFonts w:ascii="Courier New" w:hAnsi="Courier New" w:cs="Courier New" w:hint="default"/>
        <w:color w:val="EE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F86E92"/>
    <w:multiLevelType w:val="hybridMultilevel"/>
    <w:tmpl w:val="6AEA0E36"/>
    <w:lvl w:ilvl="0" w:tplc="7C9CD2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945B6"/>
    <w:multiLevelType w:val="hybridMultilevel"/>
    <w:tmpl w:val="2AA8F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4D7E41"/>
    <w:multiLevelType w:val="hybridMultilevel"/>
    <w:tmpl w:val="CD06F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0100AB"/>
    <w:multiLevelType w:val="hybridMultilevel"/>
    <w:tmpl w:val="BEA8C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253E72"/>
    <w:multiLevelType w:val="hybridMultilevel"/>
    <w:tmpl w:val="45961842"/>
    <w:lvl w:ilvl="0" w:tplc="04090001">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718668">
    <w:abstractNumId w:val="4"/>
  </w:num>
  <w:num w:numId="2" w16cid:durableId="1692876579">
    <w:abstractNumId w:val="10"/>
  </w:num>
  <w:num w:numId="3" w16cid:durableId="1036155328">
    <w:abstractNumId w:val="16"/>
  </w:num>
  <w:num w:numId="4" w16cid:durableId="1254321667">
    <w:abstractNumId w:val="8"/>
  </w:num>
  <w:num w:numId="5" w16cid:durableId="1053964572">
    <w:abstractNumId w:val="3"/>
  </w:num>
  <w:num w:numId="6" w16cid:durableId="1232614770">
    <w:abstractNumId w:val="2"/>
  </w:num>
  <w:num w:numId="7" w16cid:durableId="1777208245">
    <w:abstractNumId w:val="9"/>
  </w:num>
  <w:num w:numId="8" w16cid:durableId="23986338">
    <w:abstractNumId w:val="13"/>
  </w:num>
  <w:num w:numId="9" w16cid:durableId="799298348">
    <w:abstractNumId w:val="6"/>
  </w:num>
  <w:num w:numId="10" w16cid:durableId="188222064">
    <w:abstractNumId w:val="10"/>
  </w:num>
  <w:num w:numId="11" w16cid:durableId="381710989">
    <w:abstractNumId w:val="11"/>
  </w:num>
  <w:num w:numId="12" w16cid:durableId="700397070">
    <w:abstractNumId w:val="10"/>
  </w:num>
  <w:num w:numId="13" w16cid:durableId="1245723209">
    <w:abstractNumId w:val="5"/>
  </w:num>
  <w:num w:numId="14" w16cid:durableId="1669559442">
    <w:abstractNumId w:val="12"/>
  </w:num>
  <w:num w:numId="15" w16cid:durableId="814878656">
    <w:abstractNumId w:val="10"/>
  </w:num>
  <w:num w:numId="16" w16cid:durableId="1698846728">
    <w:abstractNumId w:val="14"/>
  </w:num>
  <w:num w:numId="17" w16cid:durableId="1407456069">
    <w:abstractNumId w:val="15"/>
  </w:num>
  <w:num w:numId="18" w16cid:durableId="331376136">
    <w:abstractNumId w:val="0"/>
  </w:num>
  <w:num w:numId="19" w16cid:durableId="442965888">
    <w:abstractNumId w:val="1"/>
  </w:num>
  <w:num w:numId="20" w16cid:durableId="1847400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C6"/>
    <w:rsid w:val="00002F0D"/>
    <w:rsid w:val="00005A05"/>
    <w:rsid w:val="0000747C"/>
    <w:rsid w:val="00010F94"/>
    <w:rsid w:val="00016C6D"/>
    <w:rsid w:val="00017085"/>
    <w:rsid w:val="000211EF"/>
    <w:rsid w:val="00024B36"/>
    <w:rsid w:val="000266EA"/>
    <w:rsid w:val="00027EA5"/>
    <w:rsid w:val="000329F0"/>
    <w:rsid w:val="0004073D"/>
    <w:rsid w:val="000435D5"/>
    <w:rsid w:val="000463EF"/>
    <w:rsid w:val="00054C3B"/>
    <w:rsid w:val="000613CF"/>
    <w:rsid w:val="00062D02"/>
    <w:rsid w:val="0006381F"/>
    <w:rsid w:val="00063A0D"/>
    <w:rsid w:val="000640F7"/>
    <w:rsid w:val="0006759F"/>
    <w:rsid w:val="000731E9"/>
    <w:rsid w:val="00075A11"/>
    <w:rsid w:val="00080CF2"/>
    <w:rsid w:val="00080EB0"/>
    <w:rsid w:val="00082627"/>
    <w:rsid w:val="000942AE"/>
    <w:rsid w:val="0009635E"/>
    <w:rsid w:val="000A0590"/>
    <w:rsid w:val="000B0052"/>
    <w:rsid w:val="000B0105"/>
    <w:rsid w:val="000B2200"/>
    <w:rsid w:val="000B2A2B"/>
    <w:rsid w:val="000B5F2B"/>
    <w:rsid w:val="000C5583"/>
    <w:rsid w:val="000D23C0"/>
    <w:rsid w:val="000D5ADF"/>
    <w:rsid w:val="000E20C2"/>
    <w:rsid w:val="000E67A9"/>
    <w:rsid w:val="000E7EFC"/>
    <w:rsid w:val="000F454A"/>
    <w:rsid w:val="000F4BA7"/>
    <w:rsid w:val="00100A20"/>
    <w:rsid w:val="00107868"/>
    <w:rsid w:val="001104FC"/>
    <w:rsid w:val="00111662"/>
    <w:rsid w:val="001205CB"/>
    <w:rsid w:val="001235D8"/>
    <w:rsid w:val="00125ED2"/>
    <w:rsid w:val="00132BA7"/>
    <w:rsid w:val="00134320"/>
    <w:rsid w:val="0014344B"/>
    <w:rsid w:val="0014499B"/>
    <w:rsid w:val="00150D46"/>
    <w:rsid w:val="0015163B"/>
    <w:rsid w:val="00154B4D"/>
    <w:rsid w:val="0016553A"/>
    <w:rsid w:val="001729A4"/>
    <w:rsid w:val="00173E0B"/>
    <w:rsid w:val="00186A9E"/>
    <w:rsid w:val="001907DC"/>
    <w:rsid w:val="0019301A"/>
    <w:rsid w:val="001C689D"/>
    <w:rsid w:val="001C7C82"/>
    <w:rsid w:val="001D0404"/>
    <w:rsid w:val="001D1173"/>
    <w:rsid w:val="001E5E13"/>
    <w:rsid w:val="001F273E"/>
    <w:rsid w:val="001F5088"/>
    <w:rsid w:val="002017C6"/>
    <w:rsid w:val="00204403"/>
    <w:rsid w:val="00206AF9"/>
    <w:rsid w:val="00222221"/>
    <w:rsid w:val="002244C4"/>
    <w:rsid w:val="00224BB8"/>
    <w:rsid w:val="002305B0"/>
    <w:rsid w:val="0024404C"/>
    <w:rsid w:val="00254669"/>
    <w:rsid w:val="00261CA4"/>
    <w:rsid w:val="00264FEC"/>
    <w:rsid w:val="00272EC8"/>
    <w:rsid w:val="0027387F"/>
    <w:rsid w:val="00276415"/>
    <w:rsid w:val="002801C6"/>
    <w:rsid w:val="002804D0"/>
    <w:rsid w:val="002807E6"/>
    <w:rsid w:val="00286F51"/>
    <w:rsid w:val="00296C21"/>
    <w:rsid w:val="002A0529"/>
    <w:rsid w:val="002A4112"/>
    <w:rsid w:val="002A5AB5"/>
    <w:rsid w:val="002A7B8D"/>
    <w:rsid w:val="002B2056"/>
    <w:rsid w:val="002C3066"/>
    <w:rsid w:val="002D285F"/>
    <w:rsid w:val="002D67DD"/>
    <w:rsid w:val="002E3127"/>
    <w:rsid w:val="002E5AD8"/>
    <w:rsid w:val="002E68C5"/>
    <w:rsid w:val="002F37DC"/>
    <w:rsid w:val="00302F49"/>
    <w:rsid w:val="00304BE7"/>
    <w:rsid w:val="00321553"/>
    <w:rsid w:val="00321C5C"/>
    <w:rsid w:val="00323897"/>
    <w:rsid w:val="003242E3"/>
    <w:rsid w:val="00332BD6"/>
    <w:rsid w:val="003332F1"/>
    <w:rsid w:val="00343874"/>
    <w:rsid w:val="003512F4"/>
    <w:rsid w:val="0035480A"/>
    <w:rsid w:val="0035644E"/>
    <w:rsid w:val="003618AC"/>
    <w:rsid w:val="00370422"/>
    <w:rsid w:val="00380D04"/>
    <w:rsid w:val="00391C0F"/>
    <w:rsid w:val="00393861"/>
    <w:rsid w:val="003955B8"/>
    <w:rsid w:val="003A257C"/>
    <w:rsid w:val="003B0FDC"/>
    <w:rsid w:val="003B5B6A"/>
    <w:rsid w:val="003B6FF9"/>
    <w:rsid w:val="003C1C85"/>
    <w:rsid w:val="003C3826"/>
    <w:rsid w:val="003C57A0"/>
    <w:rsid w:val="003D03F1"/>
    <w:rsid w:val="003D4691"/>
    <w:rsid w:val="00403564"/>
    <w:rsid w:val="004137D7"/>
    <w:rsid w:val="00420EDE"/>
    <w:rsid w:val="00422E5B"/>
    <w:rsid w:val="00427CA5"/>
    <w:rsid w:val="004306EE"/>
    <w:rsid w:val="00430E73"/>
    <w:rsid w:val="00434B80"/>
    <w:rsid w:val="004364D0"/>
    <w:rsid w:val="004441B4"/>
    <w:rsid w:val="004532FB"/>
    <w:rsid w:val="0046126F"/>
    <w:rsid w:val="00464494"/>
    <w:rsid w:val="004647DB"/>
    <w:rsid w:val="0047378C"/>
    <w:rsid w:val="0048252E"/>
    <w:rsid w:val="004868AF"/>
    <w:rsid w:val="00494FDA"/>
    <w:rsid w:val="004A046F"/>
    <w:rsid w:val="004A7B70"/>
    <w:rsid w:val="004B1285"/>
    <w:rsid w:val="004B1FD0"/>
    <w:rsid w:val="004B6CB2"/>
    <w:rsid w:val="004C7980"/>
    <w:rsid w:val="004D6CD9"/>
    <w:rsid w:val="004E1DE8"/>
    <w:rsid w:val="004E2057"/>
    <w:rsid w:val="004E3714"/>
    <w:rsid w:val="004F063E"/>
    <w:rsid w:val="004F6769"/>
    <w:rsid w:val="004F77CA"/>
    <w:rsid w:val="0050172E"/>
    <w:rsid w:val="00505D8B"/>
    <w:rsid w:val="0050709E"/>
    <w:rsid w:val="00514C25"/>
    <w:rsid w:val="005157C8"/>
    <w:rsid w:val="00516202"/>
    <w:rsid w:val="00516AD4"/>
    <w:rsid w:val="00517939"/>
    <w:rsid w:val="00526F3A"/>
    <w:rsid w:val="00530386"/>
    <w:rsid w:val="00531DF4"/>
    <w:rsid w:val="005351BC"/>
    <w:rsid w:val="00535F2C"/>
    <w:rsid w:val="00550CC2"/>
    <w:rsid w:val="00556877"/>
    <w:rsid w:val="00557D76"/>
    <w:rsid w:val="00562DE7"/>
    <w:rsid w:val="005879A2"/>
    <w:rsid w:val="005B0B10"/>
    <w:rsid w:val="005B0D0C"/>
    <w:rsid w:val="005B113D"/>
    <w:rsid w:val="005B197B"/>
    <w:rsid w:val="005B6F77"/>
    <w:rsid w:val="005B6FDF"/>
    <w:rsid w:val="005B7BA4"/>
    <w:rsid w:val="005C0FF1"/>
    <w:rsid w:val="005C5E86"/>
    <w:rsid w:val="005C70DE"/>
    <w:rsid w:val="005C7D22"/>
    <w:rsid w:val="005C7E6C"/>
    <w:rsid w:val="005E0F4D"/>
    <w:rsid w:val="005E23D9"/>
    <w:rsid w:val="005F0A26"/>
    <w:rsid w:val="005F359F"/>
    <w:rsid w:val="005F6B86"/>
    <w:rsid w:val="00606259"/>
    <w:rsid w:val="00610CAA"/>
    <w:rsid w:val="00611B31"/>
    <w:rsid w:val="00626359"/>
    <w:rsid w:val="006271C0"/>
    <w:rsid w:val="0063178B"/>
    <w:rsid w:val="00634EB0"/>
    <w:rsid w:val="00637E9E"/>
    <w:rsid w:val="006440DD"/>
    <w:rsid w:val="00646880"/>
    <w:rsid w:val="006508A7"/>
    <w:rsid w:val="00661ED0"/>
    <w:rsid w:val="00663D83"/>
    <w:rsid w:val="006673D2"/>
    <w:rsid w:val="00670266"/>
    <w:rsid w:val="00670C98"/>
    <w:rsid w:val="00675138"/>
    <w:rsid w:val="00681F64"/>
    <w:rsid w:val="00692C7F"/>
    <w:rsid w:val="006949E7"/>
    <w:rsid w:val="006979BA"/>
    <w:rsid w:val="006B4751"/>
    <w:rsid w:val="006B6141"/>
    <w:rsid w:val="006C4C16"/>
    <w:rsid w:val="006C7F9A"/>
    <w:rsid w:val="006D590E"/>
    <w:rsid w:val="006D7E9C"/>
    <w:rsid w:val="006E0433"/>
    <w:rsid w:val="006E4101"/>
    <w:rsid w:val="006F08D0"/>
    <w:rsid w:val="006F4BD0"/>
    <w:rsid w:val="00713346"/>
    <w:rsid w:val="00734DFF"/>
    <w:rsid w:val="00742EF4"/>
    <w:rsid w:val="007479EE"/>
    <w:rsid w:val="0076162A"/>
    <w:rsid w:val="00762192"/>
    <w:rsid w:val="00763944"/>
    <w:rsid w:val="00770041"/>
    <w:rsid w:val="007719E3"/>
    <w:rsid w:val="00780F9A"/>
    <w:rsid w:val="00792CB5"/>
    <w:rsid w:val="007A1A50"/>
    <w:rsid w:val="007A2E7B"/>
    <w:rsid w:val="007B0E7D"/>
    <w:rsid w:val="007B1831"/>
    <w:rsid w:val="007B28FD"/>
    <w:rsid w:val="007D17D6"/>
    <w:rsid w:val="007D651D"/>
    <w:rsid w:val="007D7E0C"/>
    <w:rsid w:val="007E1235"/>
    <w:rsid w:val="007E4A7D"/>
    <w:rsid w:val="007F1055"/>
    <w:rsid w:val="007F6541"/>
    <w:rsid w:val="007F7D34"/>
    <w:rsid w:val="00800DC5"/>
    <w:rsid w:val="00810802"/>
    <w:rsid w:val="00810B79"/>
    <w:rsid w:val="0081169B"/>
    <w:rsid w:val="00814857"/>
    <w:rsid w:val="00824A8E"/>
    <w:rsid w:val="00825AD5"/>
    <w:rsid w:val="00826547"/>
    <w:rsid w:val="00835C16"/>
    <w:rsid w:val="00843359"/>
    <w:rsid w:val="008470E9"/>
    <w:rsid w:val="00847551"/>
    <w:rsid w:val="008607DD"/>
    <w:rsid w:val="00874163"/>
    <w:rsid w:val="008812C3"/>
    <w:rsid w:val="00881CE7"/>
    <w:rsid w:val="008820C1"/>
    <w:rsid w:val="00882DC7"/>
    <w:rsid w:val="008933B3"/>
    <w:rsid w:val="008B0FF6"/>
    <w:rsid w:val="008B12D9"/>
    <w:rsid w:val="008B26BC"/>
    <w:rsid w:val="008B3E5C"/>
    <w:rsid w:val="008B4A24"/>
    <w:rsid w:val="008C01CE"/>
    <w:rsid w:val="008C1AC4"/>
    <w:rsid w:val="008E2932"/>
    <w:rsid w:val="008E2ACC"/>
    <w:rsid w:val="008E39A0"/>
    <w:rsid w:val="008E5C10"/>
    <w:rsid w:val="008F1C3D"/>
    <w:rsid w:val="008F3ABB"/>
    <w:rsid w:val="008F75FE"/>
    <w:rsid w:val="00900C8F"/>
    <w:rsid w:val="00910259"/>
    <w:rsid w:val="00910C4E"/>
    <w:rsid w:val="00913672"/>
    <w:rsid w:val="00920F61"/>
    <w:rsid w:val="00925242"/>
    <w:rsid w:val="00926329"/>
    <w:rsid w:val="00941D01"/>
    <w:rsid w:val="00953D96"/>
    <w:rsid w:val="009550F2"/>
    <w:rsid w:val="00956B18"/>
    <w:rsid w:val="00964F34"/>
    <w:rsid w:val="009659EB"/>
    <w:rsid w:val="009679BF"/>
    <w:rsid w:val="00982223"/>
    <w:rsid w:val="00983373"/>
    <w:rsid w:val="009971A0"/>
    <w:rsid w:val="009A2EA9"/>
    <w:rsid w:val="009B2B43"/>
    <w:rsid w:val="009B4202"/>
    <w:rsid w:val="009C028C"/>
    <w:rsid w:val="009C0AA6"/>
    <w:rsid w:val="009C387E"/>
    <w:rsid w:val="009D0B3C"/>
    <w:rsid w:val="009D3D10"/>
    <w:rsid w:val="009D6B34"/>
    <w:rsid w:val="009E15F3"/>
    <w:rsid w:val="009F67FD"/>
    <w:rsid w:val="00A111D5"/>
    <w:rsid w:val="00A34A1F"/>
    <w:rsid w:val="00A41D98"/>
    <w:rsid w:val="00A43550"/>
    <w:rsid w:val="00A500DC"/>
    <w:rsid w:val="00A5209B"/>
    <w:rsid w:val="00A5254F"/>
    <w:rsid w:val="00A603DD"/>
    <w:rsid w:val="00A747C7"/>
    <w:rsid w:val="00A74DD2"/>
    <w:rsid w:val="00A75DA4"/>
    <w:rsid w:val="00A819B7"/>
    <w:rsid w:val="00A82CB3"/>
    <w:rsid w:val="00A82EA5"/>
    <w:rsid w:val="00A83C70"/>
    <w:rsid w:val="00A86440"/>
    <w:rsid w:val="00A93C5F"/>
    <w:rsid w:val="00AB136F"/>
    <w:rsid w:val="00AB571C"/>
    <w:rsid w:val="00AB5C9D"/>
    <w:rsid w:val="00AC19E5"/>
    <w:rsid w:val="00AC1E38"/>
    <w:rsid w:val="00AC1F2F"/>
    <w:rsid w:val="00AC5B89"/>
    <w:rsid w:val="00AC7BA4"/>
    <w:rsid w:val="00AD0239"/>
    <w:rsid w:val="00AD0AEB"/>
    <w:rsid w:val="00AD1D62"/>
    <w:rsid w:val="00AD5A64"/>
    <w:rsid w:val="00AE1832"/>
    <w:rsid w:val="00AE5F34"/>
    <w:rsid w:val="00AE69C4"/>
    <w:rsid w:val="00AF15A1"/>
    <w:rsid w:val="00AF1684"/>
    <w:rsid w:val="00AF1F01"/>
    <w:rsid w:val="00AF4759"/>
    <w:rsid w:val="00B00902"/>
    <w:rsid w:val="00B050BB"/>
    <w:rsid w:val="00B07348"/>
    <w:rsid w:val="00B24916"/>
    <w:rsid w:val="00B30156"/>
    <w:rsid w:val="00B455CC"/>
    <w:rsid w:val="00B4654B"/>
    <w:rsid w:val="00B512B5"/>
    <w:rsid w:val="00B517B4"/>
    <w:rsid w:val="00B574AB"/>
    <w:rsid w:val="00B57873"/>
    <w:rsid w:val="00B646FE"/>
    <w:rsid w:val="00B730F4"/>
    <w:rsid w:val="00B77284"/>
    <w:rsid w:val="00B80E76"/>
    <w:rsid w:val="00B87234"/>
    <w:rsid w:val="00BA5C78"/>
    <w:rsid w:val="00BB2A82"/>
    <w:rsid w:val="00BB5680"/>
    <w:rsid w:val="00BB62A5"/>
    <w:rsid w:val="00BB7CB4"/>
    <w:rsid w:val="00BD1892"/>
    <w:rsid w:val="00BD2010"/>
    <w:rsid w:val="00BD5198"/>
    <w:rsid w:val="00BD6069"/>
    <w:rsid w:val="00BD60EB"/>
    <w:rsid w:val="00BD74A0"/>
    <w:rsid w:val="00BE306E"/>
    <w:rsid w:val="00BE51D7"/>
    <w:rsid w:val="00BE6694"/>
    <w:rsid w:val="00BE784B"/>
    <w:rsid w:val="00BF44E7"/>
    <w:rsid w:val="00C05ADA"/>
    <w:rsid w:val="00C31AE9"/>
    <w:rsid w:val="00C336E0"/>
    <w:rsid w:val="00C433EB"/>
    <w:rsid w:val="00C44B19"/>
    <w:rsid w:val="00C46EC1"/>
    <w:rsid w:val="00C50980"/>
    <w:rsid w:val="00C6343F"/>
    <w:rsid w:val="00C70C5A"/>
    <w:rsid w:val="00C71A2A"/>
    <w:rsid w:val="00C74DBE"/>
    <w:rsid w:val="00C84944"/>
    <w:rsid w:val="00C85AEC"/>
    <w:rsid w:val="00C920F4"/>
    <w:rsid w:val="00CA1EB7"/>
    <w:rsid w:val="00CA3F0F"/>
    <w:rsid w:val="00CB2365"/>
    <w:rsid w:val="00CB4B94"/>
    <w:rsid w:val="00CC1C3D"/>
    <w:rsid w:val="00CC5684"/>
    <w:rsid w:val="00CC7ACA"/>
    <w:rsid w:val="00CC7DE5"/>
    <w:rsid w:val="00CD1443"/>
    <w:rsid w:val="00CD4C09"/>
    <w:rsid w:val="00CE5B1A"/>
    <w:rsid w:val="00CF10A0"/>
    <w:rsid w:val="00CF7088"/>
    <w:rsid w:val="00D15522"/>
    <w:rsid w:val="00D30AB4"/>
    <w:rsid w:val="00D404F5"/>
    <w:rsid w:val="00D7615C"/>
    <w:rsid w:val="00D778BD"/>
    <w:rsid w:val="00D82FC5"/>
    <w:rsid w:val="00D83711"/>
    <w:rsid w:val="00D87D61"/>
    <w:rsid w:val="00D91232"/>
    <w:rsid w:val="00D921BB"/>
    <w:rsid w:val="00D947DD"/>
    <w:rsid w:val="00D9669D"/>
    <w:rsid w:val="00D96A5F"/>
    <w:rsid w:val="00DA1F4B"/>
    <w:rsid w:val="00DA4F42"/>
    <w:rsid w:val="00DA7406"/>
    <w:rsid w:val="00DC14EC"/>
    <w:rsid w:val="00DC567A"/>
    <w:rsid w:val="00DE036A"/>
    <w:rsid w:val="00DF31FA"/>
    <w:rsid w:val="00E03397"/>
    <w:rsid w:val="00E04B94"/>
    <w:rsid w:val="00E06005"/>
    <w:rsid w:val="00E11092"/>
    <w:rsid w:val="00E16FF8"/>
    <w:rsid w:val="00E20038"/>
    <w:rsid w:val="00E33E4F"/>
    <w:rsid w:val="00E42E71"/>
    <w:rsid w:val="00E43ADA"/>
    <w:rsid w:val="00E43DCE"/>
    <w:rsid w:val="00E468F5"/>
    <w:rsid w:val="00E471DB"/>
    <w:rsid w:val="00E54803"/>
    <w:rsid w:val="00E54904"/>
    <w:rsid w:val="00E56F08"/>
    <w:rsid w:val="00E71F85"/>
    <w:rsid w:val="00E721A7"/>
    <w:rsid w:val="00E779DC"/>
    <w:rsid w:val="00E8175D"/>
    <w:rsid w:val="00E819E6"/>
    <w:rsid w:val="00E831A2"/>
    <w:rsid w:val="00E84444"/>
    <w:rsid w:val="00E90698"/>
    <w:rsid w:val="00E91547"/>
    <w:rsid w:val="00E95B99"/>
    <w:rsid w:val="00EA3069"/>
    <w:rsid w:val="00EA53A2"/>
    <w:rsid w:val="00EB3350"/>
    <w:rsid w:val="00EB55ED"/>
    <w:rsid w:val="00EB575A"/>
    <w:rsid w:val="00EB5EE8"/>
    <w:rsid w:val="00EB5F55"/>
    <w:rsid w:val="00EC2A9C"/>
    <w:rsid w:val="00EC5325"/>
    <w:rsid w:val="00ED4500"/>
    <w:rsid w:val="00ED4600"/>
    <w:rsid w:val="00ED5EC5"/>
    <w:rsid w:val="00EE3E41"/>
    <w:rsid w:val="00EE640E"/>
    <w:rsid w:val="00F01D64"/>
    <w:rsid w:val="00F0509E"/>
    <w:rsid w:val="00F16233"/>
    <w:rsid w:val="00F20D59"/>
    <w:rsid w:val="00F2527F"/>
    <w:rsid w:val="00F267F6"/>
    <w:rsid w:val="00F3030C"/>
    <w:rsid w:val="00F3226F"/>
    <w:rsid w:val="00F338ED"/>
    <w:rsid w:val="00F34385"/>
    <w:rsid w:val="00F34C76"/>
    <w:rsid w:val="00F4264C"/>
    <w:rsid w:val="00F440D2"/>
    <w:rsid w:val="00F441B7"/>
    <w:rsid w:val="00F46EEA"/>
    <w:rsid w:val="00F6172A"/>
    <w:rsid w:val="00F61D62"/>
    <w:rsid w:val="00F7187C"/>
    <w:rsid w:val="00F74046"/>
    <w:rsid w:val="00F82225"/>
    <w:rsid w:val="00F836B1"/>
    <w:rsid w:val="00F84412"/>
    <w:rsid w:val="00F86EF8"/>
    <w:rsid w:val="00F937C1"/>
    <w:rsid w:val="00F96E77"/>
    <w:rsid w:val="00FA22E9"/>
    <w:rsid w:val="00FA789A"/>
    <w:rsid w:val="00FB3F06"/>
    <w:rsid w:val="00FB3F7F"/>
    <w:rsid w:val="00FB76C8"/>
    <w:rsid w:val="00FC146C"/>
    <w:rsid w:val="00FC2DEA"/>
    <w:rsid w:val="00FC5AE3"/>
    <w:rsid w:val="038EC008"/>
    <w:rsid w:val="03E4F26B"/>
    <w:rsid w:val="06FE0842"/>
    <w:rsid w:val="0C6DF68F"/>
    <w:rsid w:val="0EAEB4A3"/>
    <w:rsid w:val="11E52FB3"/>
    <w:rsid w:val="12A92054"/>
    <w:rsid w:val="12D99415"/>
    <w:rsid w:val="148D5979"/>
    <w:rsid w:val="16142831"/>
    <w:rsid w:val="16BA7B32"/>
    <w:rsid w:val="16C1EB26"/>
    <w:rsid w:val="1A06EC18"/>
    <w:rsid w:val="1A266472"/>
    <w:rsid w:val="1A57581C"/>
    <w:rsid w:val="1D4D7E4F"/>
    <w:rsid w:val="1DC61260"/>
    <w:rsid w:val="26B84C8A"/>
    <w:rsid w:val="2EB420AA"/>
    <w:rsid w:val="31A2E344"/>
    <w:rsid w:val="37D12022"/>
    <w:rsid w:val="37D70F57"/>
    <w:rsid w:val="38887059"/>
    <w:rsid w:val="3AD0136E"/>
    <w:rsid w:val="3DB329FB"/>
    <w:rsid w:val="407C1F42"/>
    <w:rsid w:val="42850725"/>
    <w:rsid w:val="43B40733"/>
    <w:rsid w:val="456ABD7B"/>
    <w:rsid w:val="46E74A0A"/>
    <w:rsid w:val="4C0BB11C"/>
    <w:rsid w:val="4DE23725"/>
    <w:rsid w:val="4F5A0D25"/>
    <w:rsid w:val="5094C099"/>
    <w:rsid w:val="56076BDD"/>
    <w:rsid w:val="5BE6963A"/>
    <w:rsid w:val="60CE6786"/>
    <w:rsid w:val="60E265FA"/>
    <w:rsid w:val="6326EF9E"/>
    <w:rsid w:val="6A580563"/>
    <w:rsid w:val="6B3F8C1A"/>
    <w:rsid w:val="6BCE7922"/>
    <w:rsid w:val="74A3883D"/>
    <w:rsid w:val="74A5860C"/>
    <w:rsid w:val="74DCAFA5"/>
    <w:rsid w:val="7753823E"/>
    <w:rsid w:val="776B1151"/>
    <w:rsid w:val="79229E2A"/>
    <w:rsid w:val="7AF98B82"/>
    <w:rsid w:val="7CBBA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69076"/>
  <w15:chartTrackingRefBased/>
  <w15:docId w15:val="{C33995B1-CA2C-476C-94C9-7A2DB0DF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B7"/>
    <w:pPr>
      <w:keepNext/>
      <w:keepLines/>
      <w:numPr>
        <w:numId w:val="2"/>
      </w:numPr>
      <w:spacing w:after="80"/>
      <w:outlineLvl w:val="0"/>
    </w:pPr>
    <w:rPr>
      <w:rFonts w:asciiTheme="majorBidi" w:eastAsiaTheme="majorEastAsia" w:hAnsiTheme="majorBidi" w:cstheme="majorBidi"/>
      <w:b/>
      <w:color w:val="8B1739"/>
      <w:szCs w:val="40"/>
    </w:rPr>
  </w:style>
  <w:style w:type="paragraph" w:styleId="Heading2">
    <w:name w:val="heading 2"/>
    <w:basedOn w:val="Normal"/>
    <w:next w:val="Normal"/>
    <w:link w:val="Heading2Char"/>
    <w:uiPriority w:val="9"/>
    <w:semiHidden/>
    <w:unhideWhenUsed/>
    <w:qFormat/>
    <w:rsid w:val="0028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B7"/>
    <w:rPr>
      <w:rFonts w:asciiTheme="majorBidi" w:eastAsiaTheme="majorEastAsia" w:hAnsiTheme="majorBidi" w:cstheme="majorBidi"/>
      <w:b/>
      <w:color w:val="8B1739"/>
      <w:szCs w:val="40"/>
    </w:rPr>
  </w:style>
  <w:style w:type="character" w:customStyle="1" w:styleId="Heading2Char">
    <w:name w:val="Heading 2 Char"/>
    <w:basedOn w:val="DefaultParagraphFont"/>
    <w:link w:val="Heading2"/>
    <w:uiPriority w:val="9"/>
    <w:semiHidden/>
    <w:rsid w:val="002801C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2801C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801C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801C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801C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01C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01C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01C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C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0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C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0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1C6"/>
    <w:rPr>
      <w:i/>
      <w:iCs/>
      <w:color w:val="404040" w:themeColor="text1" w:themeTint="BF"/>
      <w:lang w:val="en-US"/>
    </w:rPr>
  </w:style>
  <w:style w:type="paragraph" w:styleId="ListParagraph">
    <w:name w:val="List Paragraph"/>
    <w:basedOn w:val="Normal"/>
    <w:uiPriority w:val="34"/>
    <w:qFormat/>
    <w:rsid w:val="002801C6"/>
    <w:pPr>
      <w:ind w:left="720"/>
      <w:contextualSpacing/>
    </w:pPr>
  </w:style>
  <w:style w:type="character" w:styleId="IntenseEmphasis">
    <w:name w:val="Intense Emphasis"/>
    <w:basedOn w:val="DefaultParagraphFont"/>
    <w:uiPriority w:val="21"/>
    <w:qFormat/>
    <w:rsid w:val="002801C6"/>
    <w:rPr>
      <w:i/>
      <w:iCs/>
      <w:color w:val="0F4761" w:themeColor="accent1" w:themeShade="BF"/>
    </w:rPr>
  </w:style>
  <w:style w:type="paragraph" w:styleId="IntenseQuote">
    <w:name w:val="Intense Quote"/>
    <w:basedOn w:val="Normal"/>
    <w:next w:val="Normal"/>
    <w:link w:val="IntenseQuoteChar"/>
    <w:uiPriority w:val="30"/>
    <w:qFormat/>
    <w:rsid w:val="0028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1C6"/>
    <w:rPr>
      <w:i/>
      <w:iCs/>
      <w:color w:val="0F4761" w:themeColor="accent1" w:themeShade="BF"/>
      <w:lang w:val="en-US"/>
    </w:rPr>
  </w:style>
  <w:style w:type="character" w:styleId="IntenseReference">
    <w:name w:val="Intense Reference"/>
    <w:basedOn w:val="DefaultParagraphFont"/>
    <w:uiPriority w:val="32"/>
    <w:qFormat/>
    <w:rsid w:val="002801C6"/>
    <w:rPr>
      <w:b/>
      <w:bCs/>
      <w:smallCaps/>
      <w:color w:val="0F4761" w:themeColor="accent1" w:themeShade="BF"/>
      <w:spacing w:val="5"/>
    </w:rPr>
  </w:style>
  <w:style w:type="paragraph" w:styleId="Header">
    <w:name w:val="header"/>
    <w:basedOn w:val="Normal"/>
    <w:link w:val="HeaderChar"/>
    <w:uiPriority w:val="99"/>
    <w:unhideWhenUsed/>
    <w:rsid w:val="002801C6"/>
    <w:pPr>
      <w:tabs>
        <w:tab w:val="center" w:pos="4680"/>
        <w:tab w:val="right" w:pos="9360"/>
      </w:tabs>
    </w:pPr>
  </w:style>
  <w:style w:type="character" w:customStyle="1" w:styleId="HeaderChar">
    <w:name w:val="Header Char"/>
    <w:basedOn w:val="DefaultParagraphFont"/>
    <w:link w:val="Header"/>
    <w:uiPriority w:val="99"/>
    <w:rsid w:val="002801C6"/>
    <w:rPr>
      <w:lang w:val="en-US"/>
    </w:rPr>
  </w:style>
  <w:style w:type="paragraph" w:styleId="Footer">
    <w:name w:val="footer"/>
    <w:basedOn w:val="Normal"/>
    <w:link w:val="FooterChar"/>
    <w:uiPriority w:val="99"/>
    <w:unhideWhenUsed/>
    <w:rsid w:val="002801C6"/>
    <w:pPr>
      <w:tabs>
        <w:tab w:val="center" w:pos="4680"/>
        <w:tab w:val="right" w:pos="9360"/>
      </w:tabs>
    </w:pPr>
  </w:style>
  <w:style w:type="character" w:customStyle="1" w:styleId="FooterChar">
    <w:name w:val="Footer Char"/>
    <w:basedOn w:val="DefaultParagraphFont"/>
    <w:link w:val="Footer"/>
    <w:uiPriority w:val="99"/>
    <w:rsid w:val="002801C6"/>
    <w:rPr>
      <w:lang w:val="en-US"/>
    </w:rPr>
  </w:style>
  <w:style w:type="table" w:styleId="TableGrid">
    <w:name w:val="Table Grid"/>
    <w:basedOn w:val="TableNormal"/>
    <w:uiPriority w:val="59"/>
    <w:rsid w:val="002801C6"/>
    <w:tblPr/>
  </w:style>
  <w:style w:type="character" w:styleId="PlaceholderText">
    <w:name w:val="Placeholder Text"/>
    <w:basedOn w:val="DefaultParagraphFont"/>
    <w:uiPriority w:val="99"/>
    <w:semiHidden/>
    <w:rsid w:val="00CD1443"/>
    <w:rPr>
      <w:color w:val="666666"/>
    </w:rPr>
  </w:style>
  <w:style w:type="character" w:styleId="Hyperlink">
    <w:name w:val="Hyperlink"/>
    <w:basedOn w:val="DefaultParagraphFont"/>
    <w:uiPriority w:val="99"/>
    <w:unhideWhenUsed/>
    <w:rsid w:val="00054C3B"/>
    <w:rPr>
      <w:color w:val="467886" w:themeColor="hyperlink"/>
      <w:u w:val="single"/>
    </w:rPr>
  </w:style>
  <w:style w:type="character" w:styleId="PageNumber">
    <w:name w:val="page number"/>
    <w:basedOn w:val="DefaultParagraphFont"/>
    <w:uiPriority w:val="99"/>
    <w:semiHidden/>
    <w:unhideWhenUsed/>
    <w:rsid w:val="00CF10A0"/>
  </w:style>
  <w:style w:type="table" w:styleId="GridTable1Light">
    <w:name w:val="Grid Table 1 Light"/>
    <w:basedOn w:val="TableNormal"/>
    <w:uiPriority w:val="46"/>
    <w:rsid w:val="00611B3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93">
      <w:bodyDiv w:val="1"/>
      <w:marLeft w:val="0"/>
      <w:marRight w:val="0"/>
      <w:marTop w:val="0"/>
      <w:marBottom w:val="0"/>
      <w:divBdr>
        <w:top w:val="none" w:sz="0" w:space="0" w:color="auto"/>
        <w:left w:val="none" w:sz="0" w:space="0" w:color="auto"/>
        <w:bottom w:val="none" w:sz="0" w:space="0" w:color="auto"/>
        <w:right w:val="none" w:sz="0" w:space="0" w:color="auto"/>
      </w:divBdr>
    </w:div>
    <w:div w:id="48501034">
      <w:bodyDiv w:val="1"/>
      <w:marLeft w:val="0"/>
      <w:marRight w:val="0"/>
      <w:marTop w:val="0"/>
      <w:marBottom w:val="0"/>
      <w:divBdr>
        <w:top w:val="none" w:sz="0" w:space="0" w:color="auto"/>
        <w:left w:val="none" w:sz="0" w:space="0" w:color="auto"/>
        <w:bottom w:val="none" w:sz="0" w:space="0" w:color="auto"/>
        <w:right w:val="none" w:sz="0" w:space="0" w:color="auto"/>
      </w:divBdr>
      <w:divsChild>
        <w:div w:id="461578022">
          <w:marLeft w:val="0"/>
          <w:marRight w:val="0"/>
          <w:marTop w:val="0"/>
          <w:marBottom w:val="0"/>
          <w:divBdr>
            <w:top w:val="none" w:sz="0" w:space="0" w:color="auto"/>
            <w:left w:val="none" w:sz="0" w:space="0" w:color="auto"/>
            <w:bottom w:val="none" w:sz="0" w:space="0" w:color="auto"/>
            <w:right w:val="none" w:sz="0" w:space="0" w:color="auto"/>
          </w:divBdr>
          <w:divsChild>
            <w:div w:id="130292061">
              <w:marLeft w:val="0"/>
              <w:marRight w:val="0"/>
              <w:marTop w:val="0"/>
              <w:marBottom w:val="0"/>
              <w:divBdr>
                <w:top w:val="none" w:sz="0" w:space="0" w:color="auto"/>
                <w:left w:val="none" w:sz="0" w:space="0" w:color="auto"/>
                <w:bottom w:val="none" w:sz="0" w:space="0" w:color="auto"/>
                <w:right w:val="none" w:sz="0" w:space="0" w:color="auto"/>
              </w:divBdr>
              <w:divsChild>
                <w:div w:id="1544172091">
                  <w:marLeft w:val="0"/>
                  <w:marRight w:val="0"/>
                  <w:marTop w:val="0"/>
                  <w:marBottom w:val="0"/>
                  <w:divBdr>
                    <w:top w:val="none" w:sz="0" w:space="0" w:color="auto"/>
                    <w:left w:val="none" w:sz="0" w:space="0" w:color="auto"/>
                    <w:bottom w:val="none" w:sz="0" w:space="0" w:color="auto"/>
                    <w:right w:val="none" w:sz="0" w:space="0" w:color="auto"/>
                  </w:divBdr>
                  <w:divsChild>
                    <w:div w:id="1190680881">
                      <w:marLeft w:val="0"/>
                      <w:marRight w:val="0"/>
                      <w:marTop w:val="0"/>
                      <w:marBottom w:val="0"/>
                      <w:divBdr>
                        <w:top w:val="none" w:sz="0" w:space="0" w:color="auto"/>
                        <w:left w:val="none" w:sz="0" w:space="0" w:color="auto"/>
                        <w:bottom w:val="none" w:sz="0" w:space="0" w:color="auto"/>
                        <w:right w:val="none" w:sz="0" w:space="0" w:color="auto"/>
                      </w:divBdr>
                      <w:divsChild>
                        <w:div w:id="1818649372">
                          <w:marLeft w:val="0"/>
                          <w:marRight w:val="0"/>
                          <w:marTop w:val="0"/>
                          <w:marBottom w:val="0"/>
                          <w:divBdr>
                            <w:top w:val="none" w:sz="0" w:space="0" w:color="auto"/>
                            <w:left w:val="none" w:sz="0" w:space="0" w:color="auto"/>
                            <w:bottom w:val="none" w:sz="0" w:space="0" w:color="auto"/>
                            <w:right w:val="none" w:sz="0" w:space="0" w:color="auto"/>
                          </w:divBdr>
                          <w:divsChild>
                            <w:div w:id="268508819">
                              <w:marLeft w:val="0"/>
                              <w:marRight w:val="0"/>
                              <w:marTop w:val="0"/>
                              <w:marBottom w:val="0"/>
                              <w:divBdr>
                                <w:top w:val="none" w:sz="0" w:space="0" w:color="auto"/>
                                <w:left w:val="none" w:sz="0" w:space="0" w:color="auto"/>
                                <w:bottom w:val="none" w:sz="0" w:space="0" w:color="auto"/>
                                <w:right w:val="none" w:sz="0" w:space="0" w:color="auto"/>
                              </w:divBdr>
                              <w:divsChild>
                                <w:div w:id="13370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870796">
      <w:bodyDiv w:val="1"/>
      <w:marLeft w:val="0"/>
      <w:marRight w:val="0"/>
      <w:marTop w:val="0"/>
      <w:marBottom w:val="0"/>
      <w:divBdr>
        <w:top w:val="none" w:sz="0" w:space="0" w:color="auto"/>
        <w:left w:val="none" w:sz="0" w:space="0" w:color="auto"/>
        <w:bottom w:val="none" w:sz="0" w:space="0" w:color="auto"/>
        <w:right w:val="none" w:sz="0" w:space="0" w:color="auto"/>
      </w:divBdr>
    </w:div>
    <w:div w:id="1505123905">
      <w:bodyDiv w:val="1"/>
      <w:marLeft w:val="0"/>
      <w:marRight w:val="0"/>
      <w:marTop w:val="0"/>
      <w:marBottom w:val="0"/>
      <w:divBdr>
        <w:top w:val="none" w:sz="0" w:space="0" w:color="auto"/>
        <w:left w:val="none" w:sz="0" w:space="0" w:color="auto"/>
        <w:bottom w:val="none" w:sz="0" w:space="0" w:color="auto"/>
        <w:right w:val="none" w:sz="0" w:space="0" w:color="auto"/>
      </w:divBdr>
      <w:divsChild>
        <w:div w:id="1759012770">
          <w:marLeft w:val="0"/>
          <w:marRight w:val="0"/>
          <w:marTop w:val="0"/>
          <w:marBottom w:val="0"/>
          <w:divBdr>
            <w:top w:val="none" w:sz="0" w:space="0" w:color="auto"/>
            <w:left w:val="none" w:sz="0" w:space="0" w:color="auto"/>
            <w:bottom w:val="none" w:sz="0" w:space="0" w:color="auto"/>
            <w:right w:val="none" w:sz="0" w:space="0" w:color="auto"/>
          </w:divBdr>
          <w:divsChild>
            <w:div w:id="1706557843">
              <w:marLeft w:val="0"/>
              <w:marRight w:val="0"/>
              <w:marTop w:val="0"/>
              <w:marBottom w:val="0"/>
              <w:divBdr>
                <w:top w:val="none" w:sz="0" w:space="0" w:color="auto"/>
                <w:left w:val="none" w:sz="0" w:space="0" w:color="auto"/>
                <w:bottom w:val="none" w:sz="0" w:space="0" w:color="auto"/>
                <w:right w:val="none" w:sz="0" w:space="0" w:color="auto"/>
              </w:divBdr>
              <w:divsChild>
                <w:div w:id="803933301">
                  <w:marLeft w:val="0"/>
                  <w:marRight w:val="0"/>
                  <w:marTop w:val="0"/>
                  <w:marBottom w:val="0"/>
                  <w:divBdr>
                    <w:top w:val="none" w:sz="0" w:space="0" w:color="auto"/>
                    <w:left w:val="none" w:sz="0" w:space="0" w:color="auto"/>
                    <w:bottom w:val="none" w:sz="0" w:space="0" w:color="auto"/>
                    <w:right w:val="none" w:sz="0" w:space="0" w:color="auto"/>
                  </w:divBdr>
                  <w:divsChild>
                    <w:div w:id="1039168261">
                      <w:marLeft w:val="0"/>
                      <w:marRight w:val="0"/>
                      <w:marTop w:val="0"/>
                      <w:marBottom w:val="0"/>
                      <w:divBdr>
                        <w:top w:val="none" w:sz="0" w:space="0" w:color="auto"/>
                        <w:left w:val="none" w:sz="0" w:space="0" w:color="auto"/>
                        <w:bottom w:val="none" w:sz="0" w:space="0" w:color="auto"/>
                        <w:right w:val="none" w:sz="0" w:space="0" w:color="auto"/>
                      </w:divBdr>
                      <w:divsChild>
                        <w:div w:id="1469740582">
                          <w:marLeft w:val="0"/>
                          <w:marRight w:val="0"/>
                          <w:marTop w:val="0"/>
                          <w:marBottom w:val="0"/>
                          <w:divBdr>
                            <w:top w:val="none" w:sz="0" w:space="0" w:color="auto"/>
                            <w:left w:val="none" w:sz="0" w:space="0" w:color="auto"/>
                            <w:bottom w:val="none" w:sz="0" w:space="0" w:color="auto"/>
                            <w:right w:val="none" w:sz="0" w:space="0" w:color="auto"/>
                          </w:divBdr>
                          <w:divsChild>
                            <w:div w:id="1884901918">
                              <w:marLeft w:val="0"/>
                              <w:marRight w:val="0"/>
                              <w:marTop w:val="0"/>
                              <w:marBottom w:val="0"/>
                              <w:divBdr>
                                <w:top w:val="none" w:sz="0" w:space="0" w:color="auto"/>
                                <w:left w:val="none" w:sz="0" w:space="0" w:color="auto"/>
                                <w:bottom w:val="none" w:sz="0" w:space="0" w:color="auto"/>
                                <w:right w:val="none" w:sz="0" w:space="0" w:color="auto"/>
                              </w:divBdr>
                              <w:divsChild>
                                <w:div w:id="13075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IACUC@qu.edu.q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U.IACUC@qu.edu.q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QU-IRB@qu.edu.qa"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B318483A091E4F9C503C20AA7D7601"/>
        <w:category>
          <w:name w:val="General"/>
          <w:gallery w:val="placeholder"/>
        </w:category>
        <w:types>
          <w:type w:val="bbPlcHdr"/>
        </w:types>
        <w:behaviors>
          <w:behavior w:val="content"/>
        </w:behaviors>
        <w:guid w:val="{E363AE65-E67F-004D-8957-24269589940C}"/>
      </w:docPartPr>
      <w:docPartBody>
        <w:p w:rsidR="00C82152" w:rsidRDefault="005879A2" w:rsidP="005879A2">
          <w:pPr>
            <w:pStyle w:val="D1B318483A091E4F9C503C20AA7D7601"/>
          </w:pPr>
          <w:r w:rsidRPr="007F27E9">
            <w:rPr>
              <w:rStyle w:val="PlaceholderText"/>
            </w:rPr>
            <w:t>Choose an item.</w:t>
          </w:r>
        </w:p>
      </w:docPartBody>
    </w:docPart>
    <w:docPart>
      <w:docPartPr>
        <w:name w:val="4F094DB410D45F4E9D67BBE1519794FF"/>
        <w:category>
          <w:name w:val="General"/>
          <w:gallery w:val="placeholder"/>
        </w:category>
        <w:types>
          <w:type w:val="bbPlcHdr"/>
        </w:types>
        <w:behaviors>
          <w:behavior w:val="content"/>
        </w:behaviors>
        <w:guid w:val="{698FAFD2-81DD-2D42-ABA3-59F61E393F87}"/>
      </w:docPartPr>
      <w:docPartBody>
        <w:p w:rsidR="00C82152" w:rsidRDefault="005879A2" w:rsidP="005879A2">
          <w:pPr>
            <w:pStyle w:val="4F094DB410D45F4E9D67BBE1519794FF"/>
          </w:pPr>
          <w:r w:rsidRPr="007F27E9">
            <w:rPr>
              <w:rStyle w:val="PlaceholderText"/>
            </w:rPr>
            <w:t>Choose an item.</w:t>
          </w:r>
        </w:p>
      </w:docPartBody>
    </w:docPart>
    <w:docPart>
      <w:docPartPr>
        <w:name w:val="E2812B17A2C3B545BB6B8E66687BB51E"/>
        <w:category>
          <w:name w:val="General"/>
          <w:gallery w:val="placeholder"/>
        </w:category>
        <w:types>
          <w:type w:val="bbPlcHdr"/>
        </w:types>
        <w:behaviors>
          <w:behavior w:val="content"/>
        </w:behaviors>
        <w:guid w:val="{79EE25B3-0491-944D-B932-B8375E31BD07}"/>
      </w:docPartPr>
      <w:docPartBody>
        <w:p w:rsidR="00C82152" w:rsidRDefault="005879A2" w:rsidP="005879A2">
          <w:pPr>
            <w:pStyle w:val="E2812B17A2C3B545BB6B8E66687BB51E"/>
          </w:pPr>
          <w:r w:rsidRPr="007F27E9">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04D753EF-D15D-4D6D-AB81-CDBB23307F1C}"/>
      </w:docPartPr>
      <w:docPartBody>
        <w:p w:rsidR="0080119A" w:rsidRDefault="0080119A">
          <w:r w:rsidRPr="009E3AA8">
            <w:rPr>
              <w:rStyle w:val="PlaceholderText"/>
            </w:rPr>
            <w:t>Choose an item.</w:t>
          </w:r>
        </w:p>
      </w:docPartBody>
    </w:docPart>
    <w:docPart>
      <w:docPartPr>
        <w:name w:val="BB7CBA9451901843A1A9B37459DCE1B7"/>
        <w:category>
          <w:name w:val="General"/>
          <w:gallery w:val="placeholder"/>
        </w:category>
        <w:types>
          <w:type w:val="bbPlcHdr"/>
        </w:types>
        <w:behaviors>
          <w:behavior w:val="content"/>
        </w:behaviors>
        <w:guid w:val="{E4DC1555-7168-374A-AAA5-438C326F7ED2}"/>
      </w:docPartPr>
      <w:docPartBody>
        <w:p w:rsidR="006D21C9" w:rsidRDefault="006D21C9" w:rsidP="006D21C9">
          <w:pPr>
            <w:pStyle w:val="BB7CBA9451901843A1A9B37459DCE1B7"/>
          </w:pPr>
          <w:r w:rsidRPr="009E3AA8">
            <w:rPr>
              <w:rStyle w:val="PlaceholderText"/>
            </w:rPr>
            <w:t>Choose an item.</w:t>
          </w:r>
        </w:p>
      </w:docPartBody>
    </w:docPart>
    <w:docPart>
      <w:docPartPr>
        <w:name w:val="D3AACE376C532F4992BD8D72851AEE8A"/>
        <w:category>
          <w:name w:val="General"/>
          <w:gallery w:val="placeholder"/>
        </w:category>
        <w:types>
          <w:type w:val="bbPlcHdr"/>
        </w:types>
        <w:behaviors>
          <w:behavior w:val="content"/>
        </w:behaviors>
        <w:guid w:val="{4A90AA9E-72C4-1E4C-AECC-9BC15247F0B3}"/>
      </w:docPartPr>
      <w:docPartBody>
        <w:p w:rsidR="006D21C9" w:rsidRDefault="006D21C9" w:rsidP="006D21C9">
          <w:pPr>
            <w:pStyle w:val="D3AACE376C532F4992BD8D72851AEE8A"/>
          </w:pPr>
          <w:r w:rsidRPr="009E3AA8">
            <w:rPr>
              <w:rStyle w:val="PlaceholderText"/>
            </w:rPr>
            <w:t>Choose an item.</w:t>
          </w:r>
        </w:p>
      </w:docPartBody>
    </w:docPart>
    <w:docPart>
      <w:docPartPr>
        <w:name w:val="2B2D606EC157A841A00A8CFD9C9CCD27"/>
        <w:category>
          <w:name w:val="General"/>
          <w:gallery w:val="placeholder"/>
        </w:category>
        <w:types>
          <w:type w:val="bbPlcHdr"/>
        </w:types>
        <w:behaviors>
          <w:behavior w:val="content"/>
        </w:behaviors>
        <w:guid w:val="{2DADFBDF-DA1C-3B48-A70F-3FF7E5FDA5BD}"/>
      </w:docPartPr>
      <w:docPartBody>
        <w:p w:rsidR="006D21C9" w:rsidRDefault="006D21C9" w:rsidP="006D21C9">
          <w:pPr>
            <w:pStyle w:val="2B2D606EC157A841A00A8CFD9C9CCD27"/>
          </w:pPr>
          <w:r w:rsidRPr="009E3AA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4D"/>
    <w:rsid w:val="000F4BA7"/>
    <w:rsid w:val="001104FC"/>
    <w:rsid w:val="00137312"/>
    <w:rsid w:val="002A7B8D"/>
    <w:rsid w:val="00460399"/>
    <w:rsid w:val="004C4893"/>
    <w:rsid w:val="005879A2"/>
    <w:rsid w:val="005E0F4D"/>
    <w:rsid w:val="0063178B"/>
    <w:rsid w:val="006D21C9"/>
    <w:rsid w:val="0080119A"/>
    <w:rsid w:val="009659EB"/>
    <w:rsid w:val="009A19A9"/>
    <w:rsid w:val="00A73D29"/>
    <w:rsid w:val="00B86EA6"/>
    <w:rsid w:val="00BA7295"/>
    <w:rsid w:val="00C82152"/>
    <w:rsid w:val="00C85AEC"/>
    <w:rsid w:val="00D41E83"/>
    <w:rsid w:val="00D84D75"/>
    <w:rsid w:val="00E43D05"/>
    <w:rsid w:val="00EA53A2"/>
    <w:rsid w:val="00ED5E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1C9"/>
    <w:rPr>
      <w:color w:val="666666"/>
    </w:rPr>
  </w:style>
  <w:style w:type="paragraph" w:customStyle="1" w:styleId="D1B318483A091E4F9C503C20AA7D7601">
    <w:name w:val="D1B318483A091E4F9C503C20AA7D7601"/>
    <w:rsid w:val="005879A2"/>
  </w:style>
  <w:style w:type="paragraph" w:customStyle="1" w:styleId="4F094DB410D45F4E9D67BBE1519794FF">
    <w:name w:val="4F094DB410D45F4E9D67BBE1519794FF"/>
    <w:rsid w:val="005879A2"/>
  </w:style>
  <w:style w:type="paragraph" w:customStyle="1" w:styleId="E2812B17A2C3B545BB6B8E66687BB51E">
    <w:name w:val="E2812B17A2C3B545BB6B8E66687BB51E"/>
    <w:rsid w:val="005879A2"/>
  </w:style>
  <w:style w:type="paragraph" w:customStyle="1" w:styleId="BB7CBA9451901843A1A9B37459DCE1B7">
    <w:name w:val="BB7CBA9451901843A1A9B37459DCE1B7"/>
    <w:rsid w:val="006D21C9"/>
    <w:rPr>
      <w:lang w:val="en-US"/>
    </w:rPr>
  </w:style>
  <w:style w:type="paragraph" w:customStyle="1" w:styleId="D3AACE376C532F4992BD8D72851AEE8A">
    <w:name w:val="D3AACE376C532F4992BD8D72851AEE8A"/>
    <w:rsid w:val="006D21C9"/>
    <w:rPr>
      <w:lang w:val="en-US"/>
    </w:rPr>
  </w:style>
  <w:style w:type="paragraph" w:customStyle="1" w:styleId="2B2D606EC157A841A00A8CFD9C9CCD27">
    <w:name w:val="2B2D606EC157A841A00A8CFD9C9CCD27"/>
    <w:rsid w:val="006D21C9"/>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QPT3VHF6MKWP-1224417906-81</_dlc_DocId>
    <_dlc_DocIdUrl xmlns="4595ca7b-3a15-4971-af5f-cadc29c03e04">
      <Url>https://qataruniversity-prd.qu.edu.qa/en-us/Research/offices/research-support/internal-grants/_layouts/15/DocIdRedir.aspx?ID=QPT3VHF6MKWP-1224417906-81</Url>
      <Description>QPT3VHF6MKWP-1224417906-81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106E75-6183-4650-8985-A9C4DCD06329}">
  <ds:schemaRefs>
    <ds:schemaRef ds:uri="http://schemas.microsoft.com/sharepoint/v3/contenttype/forms"/>
  </ds:schemaRefs>
</ds:datastoreItem>
</file>

<file path=customXml/itemProps2.xml><?xml version="1.0" encoding="utf-8"?>
<ds:datastoreItem xmlns:ds="http://schemas.openxmlformats.org/officeDocument/2006/customXml" ds:itemID="{36A67181-3F48-489A-B6DC-95BC51C2BE07}"/>
</file>

<file path=customXml/itemProps3.xml><?xml version="1.0" encoding="utf-8"?>
<ds:datastoreItem xmlns:ds="http://schemas.openxmlformats.org/officeDocument/2006/customXml" ds:itemID="{FD1BC0A9-267A-4CB1-B330-BB980D3A5053}">
  <ds:schemaRefs>
    <ds:schemaRef ds:uri="http://schemas.microsoft.com/office/2006/metadata/properties"/>
    <ds:schemaRef ds:uri="http://schemas.microsoft.com/office/infopath/2007/PartnerControls"/>
    <ds:schemaRef ds:uri="eb0076b6-80ce-4fab-9516-8fa647b6a181"/>
    <ds:schemaRef ds:uri="de8c5de1-efd7-4574-8cf1-e23ba53c3173"/>
  </ds:schemaRefs>
</ds:datastoreItem>
</file>

<file path=customXml/itemProps4.xml><?xml version="1.0" encoding="utf-8"?>
<ds:datastoreItem xmlns:ds="http://schemas.openxmlformats.org/officeDocument/2006/customXml" ds:itemID="{A51A9AA5-5F8C-49B8-8876-5EA6386DE708}"/>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869</Words>
  <Characters>4527</Characters>
  <Application>Microsoft Office Word</Application>
  <DocSecurity>4</DocSecurity>
  <Lines>311</Lines>
  <Paragraphs>140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Maetha Mohammed Z R Al-Sulaiti</dc:creator>
  <cp:keywords/>
  <dc:description/>
  <cp:lastModifiedBy>Maetha Mohammed Z R Al-Sulaiti</cp:lastModifiedBy>
  <cp:revision>28</cp:revision>
  <dcterms:created xsi:type="dcterms:W3CDTF">2025-12-19T22:40:00Z</dcterms:created>
  <dcterms:modified xsi:type="dcterms:W3CDTF">2025-12-22T09:11:00Z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MediaServiceImageTags">
    <vt:lpwstr/>
  </property>
  <property fmtid="{D5CDD505-2E9C-101B-9397-08002B2CF9AE}" pid="4" name="_dlc_DocIdItemGuid">
    <vt:lpwstr>18945cc7-e203-447a-a4c0-54bcc3b2e7d2</vt:lpwstr>
  </property>
</Properties>
</file>